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BA" w:rsidRPr="00C07308" w:rsidRDefault="000678EF" w:rsidP="00C07308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7308">
        <w:rPr>
          <w:rFonts w:ascii="Times New Roman" w:hAnsi="Times New Roman" w:cs="Times New Roman"/>
          <w:b/>
          <w:sz w:val="40"/>
          <w:szCs w:val="40"/>
        </w:rPr>
        <w:t>ОПАСНЫЕ СИТУАЦИИ СОЦИАЛЬНО-БЫТОВОГО И КРИМИНОГЕННОГО ХАРАКТЕРА .</w:t>
      </w:r>
    </w:p>
    <w:p w:rsidR="000678EF" w:rsidRPr="00C07308" w:rsidRDefault="000678EF" w:rsidP="00C07308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7308">
        <w:rPr>
          <w:rFonts w:ascii="Times New Roman" w:hAnsi="Times New Roman" w:cs="Times New Roman"/>
          <w:b/>
          <w:sz w:val="40"/>
          <w:szCs w:val="40"/>
        </w:rPr>
        <w:t>ДЕЙСТВИЯ НАСЕЛЕНИЯ ПРИ УГРОЗЕ ИЛИ ВОЗНИКНОВЕНИИ ОПАСНЫХ СИТУАЦИЙ</w:t>
      </w:r>
    </w:p>
    <w:p w:rsidR="000678EF" w:rsidRDefault="000678EF" w:rsidP="00C07308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7308">
        <w:rPr>
          <w:rFonts w:ascii="Times New Roman" w:hAnsi="Times New Roman" w:cs="Times New Roman"/>
          <w:b/>
          <w:sz w:val="40"/>
          <w:szCs w:val="40"/>
        </w:rPr>
        <w:t>СИЦИАЛЬНО-БЫТОВОГО ИЛИ КРИМИНОГЕННОГО ХАРАКТЕРА</w:t>
      </w:r>
    </w:p>
    <w:p w:rsidR="00C07308" w:rsidRPr="00C07308" w:rsidRDefault="00C07308" w:rsidP="00C07308">
      <w:pPr>
        <w:pStyle w:val="a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678EF" w:rsidRPr="00C07308" w:rsidRDefault="00C07308" w:rsidP="00C0730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0730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678EF" w:rsidRPr="00C07308">
        <w:rPr>
          <w:rFonts w:ascii="Times New Roman" w:hAnsi="Times New Roman" w:cs="Times New Roman"/>
          <w:b/>
          <w:i/>
          <w:sz w:val="28"/>
          <w:szCs w:val="28"/>
        </w:rPr>
        <w:t xml:space="preserve"> СОЦИАЛЬНЫЕ ОПАСНОСТИ 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b/>
          <w:sz w:val="28"/>
          <w:szCs w:val="28"/>
        </w:rPr>
        <w:t>Социум</w:t>
      </w:r>
      <w:r w:rsidRPr="00C07308">
        <w:rPr>
          <w:rFonts w:ascii="Times New Roman" w:hAnsi="Times New Roman" w:cs="Times New Roman"/>
          <w:sz w:val="28"/>
          <w:szCs w:val="28"/>
        </w:rPr>
        <w:t>- это особая система , некий организм, развивающийся  по своим специфическим законам.</w:t>
      </w:r>
    </w:p>
    <w:p w:rsidR="000678EF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 xml:space="preserve"> </w:t>
      </w:r>
      <w:r w:rsidRPr="00C07308">
        <w:rPr>
          <w:rFonts w:ascii="Times New Roman" w:hAnsi="Times New Roman" w:cs="Times New Roman"/>
          <w:b/>
          <w:sz w:val="28"/>
          <w:szCs w:val="28"/>
        </w:rPr>
        <w:t>Социальными называются опасности</w:t>
      </w:r>
      <w:r w:rsidRPr="00C07308">
        <w:rPr>
          <w:rFonts w:ascii="Times New Roman" w:hAnsi="Times New Roman" w:cs="Times New Roman"/>
          <w:sz w:val="28"/>
          <w:szCs w:val="28"/>
        </w:rPr>
        <w:t>, получившие широкое распространение в обществе и угрожающие жизни и здоровью людей.</w:t>
      </w:r>
    </w:p>
    <w:p w:rsidR="00C07308" w:rsidRPr="00C07308" w:rsidRDefault="00C07308" w:rsidP="00C07308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C07308">
        <w:rPr>
          <w:rFonts w:ascii="Times New Roman" w:hAnsi="Times New Roman" w:cs="Times New Roman"/>
          <w:sz w:val="28"/>
          <w:szCs w:val="28"/>
          <w:u w:val="single"/>
        </w:rPr>
        <w:t>ВИДЫ СОЦИАЛЬНЫХ ОПАСНОСТЕЙ</w:t>
      </w:r>
      <w:r w:rsidR="00C073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b/>
          <w:sz w:val="28"/>
          <w:szCs w:val="28"/>
        </w:rPr>
        <w:t xml:space="preserve"> Шантаж </w:t>
      </w:r>
      <w:r w:rsidR="00C07308" w:rsidRPr="00C07308">
        <w:rPr>
          <w:rFonts w:ascii="Times New Roman" w:hAnsi="Times New Roman" w:cs="Times New Roman"/>
          <w:b/>
          <w:sz w:val="28"/>
          <w:szCs w:val="28"/>
        </w:rPr>
        <w:t>-</w:t>
      </w:r>
      <w:r w:rsidRPr="00C07308">
        <w:rPr>
          <w:rFonts w:ascii="Times New Roman" w:hAnsi="Times New Roman" w:cs="Times New Roman"/>
          <w:sz w:val="28"/>
          <w:szCs w:val="28"/>
        </w:rPr>
        <w:t>в юридической практике рассматривается как преступление,</w:t>
      </w:r>
      <w:r w:rsidR="00C07308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Pr="00C07308">
        <w:rPr>
          <w:rFonts w:ascii="Times New Roman" w:hAnsi="Times New Roman" w:cs="Times New Roman"/>
          <w:sz w:val="28"/>
          <w:szCs w:val="28"/>
        </w:rPr>
        <w:t>ющееся в угрозе разоблачения , разглашения позорящих сведений с целью добиться каких-либо выгод.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 xml:space="preserve"> </w:t>
      </w:r>
      <w:r w:rsidRPr="00C07308">
        <w:rPr>
          <w:rFonts w:ascii="Times New Roman" w:hAnsi="Times New Roman" w:cs="Times New Roman"/>
          <w:b/>
          <w:sz w:val="28"/>
          <w:szCs w:val="28"/>
        </w:rPr>
        <w:t>Мошенничество</w:t>
      </w:r>
      <w:r w:rsidRPr="00C07308">
        <w:rPr>
          <w:rFonts w:ascii="Times New Roman" w:hAnsi="Times New Roman" w:cs="Times New Roman"/>
          <w:sz w:val="28"/>
          <w:szCs w:val="28"/>
        </w:rPr>
        <w:t xml:space="preserve"> – преступление,</w:t>
      </w:r>
      <w:r w:rsidR="00C07308">
        <w:rPr>
          <w:rFonts w:ascii="Times New Roman" w:hAnsi="Times New Roman" w:cs="Times New Roman"/>
          <w:sz w:val="28"/>
          <w:szCs w:val="28"/>
        </w:rPr>
        <w:t xml:space="preserve"> заклю</w:t>
      </w:r>
      <w:r w:rsidRPr="00C07308">
        <w:rPr>
          <w:rFonts w:ascii="Times New Roman" w:hAnsi="Times New Roman" w:cs="Times New Roman"/>
          <w:sz w:val="28"/>
          <w:szCs w:val="28"/>
        </w:rPr>
        <w:t xml:space="preserve">чающееся в завладении </w:t>
      </w:r>
      <w:r w:rsidR="00C07308">
        <w:rPr>
          <w:rFonts w:ascii="Times New Roman" w:hAnsi="Times New Roman" w:cs="Times New Roman"/>
          <w:sz w:val="28"/>
          <w:szCs w:val="28"/>
        </w:rPr>
        <w:t>г</w:t>
      </w:r>
      <w:r w:rsidRPr="00C07308">
        <w:rPr>
          <w:rFonts w:ascii="Times New Roman" w:hAnsi="Times New Roman" w:cs="Times New Roman"/>
          <w:sz w:val="28"/>
          <w:szCs w:val="28"/>
        </w:rPr>
        <w:t xml:space="preserve">осударственным, </w:t>
      </w:r>
      <w:r w:rsidR="00C07308">
        <w:rPr>
          <w:rFonts w:ascii="Times New Roman" w:hAnsi="Times New Roman" w:cs="Times New Roman"/>
          <w:sz w:val="28"/>
          <w:szCs w:val="28"/>
        </w:rPr>
        <w:t xml:space="preserve"> </w:t>
      </w:r>
      <w:r w:rsidRPr="00C07308">
        <w:rPr>
          <w:rFonts w:ascii="Times New Roman" w:hAnsi="Times New Roman" w:cs="Times New Roman"/>
          <w:sz w:val="28"/>
          <w:szCs w:val="28"/>
        </w:rPr>
        <w:t>общественным или личным имуществом (или в приобретении прав на имущество) путем обмана или злоупотреблением доверием 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b/>
          <w:sz w:val="28"/>
          <w:szCs w:val="28"/>
        </w:rPr>
        <w:t xml:space="preserve"> Бандитизм</w:t>
      </w:r>
      <w:r w:rsidRPr="00C07308">
        <w:rPr>
          <w:rFonts w:ascii="Times New Roman" w:hAnsi="Times New Roman" w:cs="Times New Roman"/>
          <w:sz w:val="28"/>
          <w:szCs w:val="28"/>
        </w:rPr>
        <w:t xml:space="preserve"> – это организация вооруженных банд с целью  нападения на государственные и общественные учреждения  либо на отдельных лиц , а также участие в таких бандах и совершенных ими нападениях.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b/>
          <w:sz w:val="28"/>
          <w:szCs w:val="28"/>
        </w:rPr>
        <w:t xml:space="preserve"> Разбой</w:t>
      </w:r>
      <w:r w:rsidRPr="00C07308">
        <w:rPr>
          <w:rFonts w:ascii="Times New Roman" w:hAnsi="Times New Roman" w:cs="Times New Roman"/>
          <w:sz w:val="28"/>
          <w:szCs w:val="28"/>
        </w:rPr>
        <w:t xml:space="preserve"> – преступление, заключающееся в нападении с целью завладения государственным, общественным или личным имуществом , соединенном с насилием или угрозой на насилия, опасном для жизни и здоровья лица, подвергшегося нападению.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 xml:space="preserve"> </w:t>
      </w:r>
      <w:r w:rsidRPr="00C07308">
        <w:rPr>
          <w:rFonts w:ascii="Times New Roman" w:hAnsi="Times New Roman" w:cs="Times New Roman"/>
          <w:b/>
          <w:sz w:val="28"/>
          <w:szCs w:val="28"/>
        </w:rPr>
        <w:t xml:space="preserve">Изнасилование </w:t>
      </w:r>
      <w:r w:rsidRPr="00C07308">
        <w:rPr>
          <w:rFonts w:ascii="Times New Roman" w:hAnsi="Times New Roman" w:cs="Times New Roman"/>
          <w:sz w:val="28"/>
          <w:szCs w:val="28"/>
        </w:rPr>
        <w:t>- половое сношение с применением физического насилия , угроз или с или с использованием беспомощного состояния потерпевшей.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 xml:space="preserve"> </w:t>
      </w:r>
      <w:r w:rsidRPr="00C07308">
        <w:rPr>
          <w:rFonts w:ascii="Times New Roman" w:hAnsi="Times New Roman" w:cs="Times New Roman"/>
          <w:b/>
          <w:sz w:val="28"/>
          <w:szCs w:val="28"/>
        </w:rPr>
        <w:t>Террор-</w:t>
      </w:r>
      <w:r w:rsidRPr="00C07308">
        <w:rPr>
          <w:rFonts w:ascii="Times New Roman" w:hAnsi="Times New Roman" w:cs="Times New Roman"/>
          <w:sz w:val="28"/>
          <w:szCs w:val="28"/>
        </w:rPr>
        <w:t xml:space="preserve"> физическое насилие в плоть до физического уничтожения.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 xml:space="preserve"> </w:t>
      </w:r>
      <w:r w:rsidRPr="00C07308">
        <w:rPr>
          <w:rFonts w:ascii="Times New Roman" w:hAnsi="Times New Roman" w:cs="Times New Roman"/>
          <w:b/>
          <w:sz w:val="28"/>
          <w:szCs w:val="28"/>
        </w:rPr>
        <w:t>Наркомания-</w:t>
      </w:r>
      <w:r w:rsidRPr="00C07308">
        <w:rPr>
          <w:rFonts w:ascii="Times New Roman" w:hAnsi="Times New Roman" w:cs="Times New Roman"/>
          <w:sz w:val="28"/>
          <w:szCs w:val="28"/>
        </w:rPr>
        <w:t xml:space="preserve"> зависимость человека от приема наркотиков ,заболевание. 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b/>
          <w:sz w:val="28"/>
          <w:szCs w:val="28"/>
        </w:rPr>
        <w:t>Алкоголизм</w:t>
      </w:r>
      <w:r w:rsidRPr="00C07308">
        <w:rPr>
          <w:rFonts w:ascii="Times New Roman" w:hAnsi="Times New Roman" w:cs="Times New Roman"/>
          <w:sz w:val="28"/>
          <w:szCs w:val="28"/>
        </w:rPr>
        <w:t>- хроническое заболевание, обусловленное систематическим употреблени</w:t>
      </w:r>
      <w:r w:rsidR="00C07308">
        <w:rPr>
          <w:rFonts w:ascii="Times New Roman" w:hAnsi="Times New Roman" w:cs="Times New Roman"/>
          <w:sz w:val="28"/>
          <w:szCs w:val="28"/>
        </w:rPr>
        <w:t>е</w:t>
      </w:r>
      <w:r w:rsidRPr="00C07308">
        <w:rPr>
          <w:rFonts w:ascii="Times New Roman" w:hAnsi="Times New Roman" w:cs="Times New Roman"/>
          <w:sz w:val="28"/>
          <w:szCs w:val="28"/>
        </w:rPr>
        <w:t>м спиртных напитков.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b/>
          <w:sz w:val="28"/>
          <w:szCs w:val="28"/>
        </w:rPr>
        <w:t>Курение</w:t>
      </w:r>
      <w:r w:rsidRPr="00C07308">
        <w:rPr>
          <w:rFonts w:ascii="Times New Roman" w:hAnsi="Times New Roman" w:cs="Times New Roman"/>
          <w:sz w:val="28"/>
          <w:szCs w:val="28"/>
        </w:rPr>
        <w:t>- вдыхание дыма некоторых тлеющих растительных продуктов (табак и др.).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 xml:space="preserve"> </w:t>
      </w:r>
      <w:r w:rsidRPr="00C07308">
        <w:rPr>
          <w:rFonts w:ascii="Times New Roman" w:hAnsi="Times New Roman" w:cs="Times New Roman"/>
          <w:b/>
          <w:sz w:val="28"/>
          <w:szCs w:val="28"/>
        </w:rPr>
        <w:t>Венерические болезни</w:t>
      </w:r>
      <w:r w:rsidRPr="00C07308">
        <w:rPr>
          <w:rFonts w:ascii="Times New Roman" w:hAnsi="Times New Roman" w:cs="Times New Roman"/>
          <w:sz w:val="28"/>
          <w:szCs w:val="28"/>
        </w:rPr>
        <w:t>- это инфекционные болезни, передающиеся в основном половым путем.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b/>
          <w:sz w:val="28"/>
          <w:szCs w:val="28"/>
        </w:rPr>
        <w:t>Суицид-</w:t>
      </w:r>
      <w:r w:rsidRPr="00C07308">
        <w:rPr>
          <w:rFonts w:ascii="Times New Roman" w:hAnsi="Times New Roman" w:cs="Times New Roman"/>
          <w:sz w:val="28"/>
          <w:szCs w:val="28"/>
        </w:rPr>
        <w:t xml:space="preserve"> это агрессия, направленная на себя .Нанесение себе телесных повреждений и в самоубийстве- суициде 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78EF" w:rsidRPr="00C07308" w:rsidRDefault="00C07308" w:rsidP="00C0730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0730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678EF" w:rsidRPr="00C07308">
        <w:rPr>
          <w:rFonts w:ascii="Times New Roman" w:hAnsi="Times New Roman" w:cs="Times New Roman"/>
          <w:b/>
          <w:i/>
          <w:sz w:val="28"/>
          <w:szCs w:val="28"/>
        </w:rPr>
        <w:t>ОПАСНЫЕ СИТУАЦИИ БЫТОВОГО ХАРАКТЕРА 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b/>
          <w:i/>
          <w:sz w:val="28"/>
          <w:szCs w:val="28"/>
        </w:rPr>
        <w:t>ПРАВИЛА ПОВЕДЕНИЯ И ДЕЙСТВИЯ ПРИ ИХ ВОЗНИКНОВЕНИИ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  <w:u w:val="single"/>
        </w:rPr>
        <w:t>К электрическим травмам относятся:</w:t>
      </w:r>
      <w:r w:rsidRPr="00C07308">
        <w:rPr>
          <w:rFonts w:ascii="Times New Roman" w:hAnsi="Times New Roman" w:cs="Times New Roman"/>
          <w:sz w:val="28"/>
          <w:szCs w:val="28"/>
        </w:rPr>
        <w:t xml:space="preserve"> электрический ожог, электрические знаки, металлизация кожи . Электрический удар – это возбуждение живых тканей организма от легкого поражения организма до смертельного исхода . </w:t>
      </w:r>
      <w:r w:rsidRPr="00C07308">
        <w:rPr>
          <w:rFonts w:ascii="Times New Roman" w:hAnsi="Times New Roman" w:cs="Times New Roman"/>
          <w:b/>
          <w:sz w:val="28"/>
          <w:szCs w:val="28"/>
        </w:rPr>
        <w:t>Электрический шок</w:t>
      </w:r>
      <w:r w:rsidRPr="00C07308">
        <w:rPr>
          <w:rFonts w:ascii="Times New Roman" w:hAnsi="Times New Roman" w:cs="Times New Roman"/>
          <w:sz w:val="28"/>
          <w:szCs w:val="28"/>
        </w:rPr>
        <w:t xml:space="preserve"> –это своеобразная, </w:t>
      </w:r>
      <w:r w:rsidR="00C07308">
        <w:rPr>
          <w:rFonts w:ascii="Times New Roman" w:hAnsi="Times New Roman" w:cs="Times New Roman"/>
          <w:sz w:val="28"/>
          <w:szCs w:val="28"/>
        </w:rPr>
        <w:t>тяжелая нервно-рефлекторная  реа</w:t>
      </w:r>
      <w:r w:rsidRPr="00C07308">
        <w:rPr>
          <w:rFonts w:ascii="Times New Roman" w:hAnsi="Times New Roman" w:cs="Times New Roman"/>
          <w:sz w:val="28"/>
          <w:szCs w:val="28"/>
        </w:rPr>
        <w:t>кция организма на чрезмерное раздражение электрическим током, сопровождающаяся глубокими расстройствами кровообращения , дыхания 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b/>
          <w:sz w:val="28"/>
          <w:szCs w:val="28"/>
        </w:rPr>
        <w:t>Пожар-</w:t>
      </w:r>
      <w:r w:rsidRPr="00C07308">
        <w:rPr>
          <w:rFonts w:ascii="Times New Roman" w:hAnsi="Times New Roman" w:cs="Times New Roman"/>
          <w:sz w:val="28"/>
          <w:szCs w:val="28"/>
        </w:rPr>
        <w:t xml:space="preserve"> создает угрозу для людей открытым огнем и искрами, повышенной температурой, токсичными продуктами горения, дымом, пониженной концентрацией  кислорода в воздухе. В целях уменьшения притока воздуха, способствующего усилению огня, не открывать окна и двери 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308">
        <w:rPr>
          <w:rFonts w:ascii="Times New Roman" w:hAnsi="Times New Roman" w:cs="Times New Roman"/>
          <w:b/>
          <w:sz w:val="28"/>
          <w:szCs w:val="28"/>
          <w:u w:val="single"/>
        </w:rPr>
        <w:t>Правила противопожарной безопасности :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>-не оставляйте маленьких детей без присмотра ;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 xml:space="preserve">-не перегружайте электросеть 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>-не обертывайте электролампы бумагой и материей;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>-не устанавливайте  нагревательные приборы вблизи горючих, легковоспламеняющихся и взрывоопасных предметов и материалов ;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>-не пользуйтесь неисправными отопительными печами и не приминяйте для растопки горючие жидкости.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78EF" w:rsidRPr="00C07308" w:rsidRDefault="00C07308" w:rsidP="00C0730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0730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678EF" w:rsidRPr="00C07308">
        <w:rPr>
          <w:rFonts w:ascii="Times New Roman" w:hAnsi="Times New Roman" w:cs="Times New Roman"/>
          <w:b/>
          <w:i/>
          <w:sz w:val="28"/>
          <w:szCs w:val="28"/>
        </w:rPr>
        <w:t>ПРАВИЛА ПОВЕДЕНИЯ И ДЕЙСТВИЯ В СИТУАЦИЯХ КРИМИНОГЕНННОГО ХАРАКТЕРА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b/>
          <w:sz w:val="28"/>
          <w:szCs w:val="28"/>
        </w:rPr>
        <w:t>Угрозы, вымогательство, шантаж по телефону</w:t>
      </w:r>
      <w:r w:rsidRPr="00C07308">
        <w:rPr>
          <w:rFonts w:ascii="Times New Roman" w:hAnsi="Times New Roman" w:cs="Times New Roman"/>
          <w:sz w:val="28"/>
          <w:szCs w:val="28"/>
        </w:rPr>
        <w:t xml:space="preserve"> . Если вам угрожают по телефону , постарайтесь продлить разговор и запи</w:t>
      </w:r>
      <w:r w:rsidR="00C07308">
        <w:rPr>
          <w:rFonts w:ascii="Times New Roman" w:hAnsi="Times New Roman" w:cs="Times New Roman"/>
          <w:sz w:val="28"/>
          <w:szCs w:val="28"/>
        </w:rPr>
        <w:t>с</w:t>
      </w:r>
      <w:r w:rsidRPr="00C07308">
        <w:rPr>
          <w:rFonts w:ascii="Times New Roman" w:hAnsi="Times New Roman" w:cs="Times New Roman"/>
          <w:sz w:val="28"/>
          <w:szCs w:val="28"/>
        </w:rPr>
        <w:t xml:space="preserve">ать его на диктофон или дать прослушать соседям , знакомым. Разговаривайте спокойно, </w:t>
      </w:r>
      <w:r w:rsidR="00C07308" w:rsidRPr="00C07308">
        <w:rPr>
          <w:rFonts w:ascii="Times New Roman" w:hAnsi="Times New Roman" w:cs="Times New Roman"/>
          <w:sz w:val="28"/>
          <w:szCs w:val="28"/>
        </w:rPr>
        <w:t>постарайтесь</w:t>
      </w:r>
      <w:r w:rsidRPr="00C07308">
        <w:rPr>
          <w:rFonts w:ascii="Times New Roman" w:hAnsi="Times New Roman" w:cs="Times New Roman"/>
          <w:sz w:val="28"/>
          <w:szCs w:val="28"/>
        </w:rPr>
        <w:t xml:space="preserve"> получить максимум информации о звонящем.</w:t>
      </w:r>
      <w:r w:rsidR="00C07308">
        <w:rPr>
          <w:rFonts w:ascii="Times New Roman" w:hAnsi="Times New Roman" w:cs="Times New Roman"/>
          <w:sz w:val="28"/>
          <w:szCs w:val="28"/>
        </w:rPr>
        <w:t xml:space="preserve"> Одновременно с вашим разговором  в</w:t>
      </w:r>
      <w:r w:rsidRPr="00C07308">
        <w:rPr>
          <w:rFonts w:ascii="Times New Roman" w:hAnsi="Times New Roman" w:cs="Times New Roman"/>
          <w:sz w:val="28"/>
          <w:szCs w:val="28"/>
        </w:rPr>
        <w:t xml:space="preserve">торой человек должен позвонить по другому телефону на телефонный узел , затем сообщить о случившемся по телефону 102 для экстренного задержания звонившего или принятия других мер . 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b/>
          <w:sz w:val="28"/>
          <w:szCs w:val="28"/>
        </w:rPr>
        <w:t xml:space="preserve">Посторонний в подъезде. </w:t>
      </w:r>
      <w:r w:rsidRPr="00C07308">
        <w:rPr>
          <w:rFonts w:ascii="Times New Roman" w:hAnsi="Times New Roman" w:cs="Times New Roman"/>
          <w:sz w:val="28"/>
          <w:szCs w:val="28"/>
        </w:rPr>
        <w:t>Если вы заметили постороннего в подъезде: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>-позвоните в двери к нескольким соседям, попросите их проверить присутствие посторонних людей на других этажах(чердаке,подвале) и вместе с вами поговорить с посторонними ;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>-помните: преступники могут ходить по подъезду , звоня в квартиры , задавая различные вопросы , и выбирать объект  для кражи 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7308">
        <w:rPr>
          <w:rFonts w:ascii="Times New Roman" w:hAnsi="Times New Roman" w:cs="Times New Roman"/>
          <w:b/>
          <w:sz w:val="28"/>
          <w:szCs w:val="28"/>
        </w:rPr>
        <w:t>Нападение в подъезде.</w:t>
      </w:r>
    </w:p>
    <w:p w:rsidR="000678EF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308">
        <w:rPr>
          <w:rFonts w:ascii="Times New Roman" w:hAnsi="Times New Roman" w:cs="Times New Roman"/>
          <w:sz w:val="28"/>
          <w:szCs w:val="28"/>
        </w:rPr>
        <w:t>-постоянно контролируйте состояние освещения в подъезде .При угрозе нападения поднимите шум .</w:t>
      </w:r>
    </w:p>
    <w:p w:rsidR="00087D48" w:rsidRDefault="00087D48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дом оборудован домофоном, перед входом в подъезд вызовите свою квартиру или соседнюю, сообщите, что входите в подъезд или выходите на улицу;</w:t>
      </w:r>
    </w:p>
    <w:p w:rsidR="00087D48" w:rsidRDefault="00087D48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вас провожают домой знакомые, попросите их довести вас до квартиры и затем позвонить вам, когда они вернуться к себе домой;</w:t>
      </w:r>
    </w:p>
    <w:p w:rsidR="00087D48" w:rsidRDefault="00087D48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-приехав на такси, попросите водителя проводить вас до нужного этажа;</w:t>
      </w:r>
    </w:p>
    <w:p w:rsidR="00087D48" w:rsidRDefault="00087D48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-желательно всегда иметь при себе карманную сирену, свисток, в вечернее время держите в руках карманный фонарик, связку ключей, зонтик и т.п. на случай обороны;</w:t>
      </w:r>
    </w:p>
    <w:p w:rsidR="00087D48" w:rsidRDefault="00087D48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многоэтажных домах целесообразно иметь на входе в подъезд постоянного дежурного (вахтера) или установить дежурство жильцов в подъезде (периодический обход этажей, осмотр чердаков, подвалов);</w:t>
      </w:r>
    </w:p>
    <w:p w:rsidR="00087D48" w:rsidRPr="00C07308" w:rsidRDefault="00087D48" w:rsidP="00C0730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-выходя ненадолго из квартиры (к соседям, за почтой, выбросить мусор), закрывайте за собой дверь на ключ, постарайтесь не выходить на лестницу в позднее время (особенно нежелательно для женщин) и в легкой домашней одежде.</w:t>
      </w:r>
    </w:p>
    <w:p w:rsidR="000678EF" w:rsidRPr="00C07308" w:rsidRDefault="000678EF" w:rsidP="00C0730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678EF" w:rsidRPr="00C07308" w:rsidSect="00E6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3A" w:rsidRDefault="0036353A" w:rsidP="000678EF">
      <w:pPr>
        <w:spacing w:after="0" w:line="240" w:lineRule="auto"/>
      </w:pPr>
      <w:r>
        <w:separator/>
      </w:r>
    </w:p>
  </w:endnote>
  <w:endnote w:type="continuationSeparator" w:id="1">
    <w:p w:rsidR="0036353A" w:rsidRDefault="0036353A" w:rsidP="000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3A" w:rsidRDefault="0036353A" w:rsidP="000678EF">
      <w:pPr>
        <w:spacing w:after="0" w:line="240" w:lineRule="auto"/>
      </w:pPr>
      <w:r>
        <w:separator/>
      </w:r>
    </w:p>
  </w:footnote>
  <w:footnote w:type="continuationSeparator" w:id="1">
    <w:p w:rsidR="0036353A" w:rsidRDefault="0036353A" w:rsidP="0006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189"/>
    <w:multiLevelType w:val="hybridMultilevel"/>
    <w:tmpl w:val="959C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2E3"/>
    <w:multiLevelType w:val="hybridMultilevel"/>
    <w:tmpl w:val="45A64440"/>
    <w:lvl w:ilvl="0" w:tplc="C8444CDE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7D3268"/>
    <w:multiLevelType w:val="hybridMultilevel"/>
    <w:tmpl w:val="72DC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E6225"/>
    <w:multiLevelType w:val="hybridMultilevel"/>
    <w:tmpl w:val="55F0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EF"/>
    <w:rsid w:val="00014829"/>
    <w:rsid w:val="000678EF"/>
    <w:rsid w:val="00087D48"/>
    <w:rsid w:val="00271C56"/>
    <w:rsid w:val="00296DB9"/>
    <w:rsid w:val="0036353A"/>
    <w:rsid w:val="00733694"/>
    <w:rsid w:val="00C07308"/>
    <w:rsid w:val="00CF5D76"/>
    <w:rsid w:val="00E6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8EF"/>
  </w:style>
  <w:style w:type="paragraph" w:styleId="a6">
    <w:name w:val="footer"/>
    <w:basedOn w:val="a"/>
    <w:link w:val="a7"/>
    <w:uiPriority w:val="99"/>
    <w:semiHidden/>
    <w:unhideWhenUsed/>
    <w:rsid w:val="0006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8EF"/>
  </w:style>
  <w:style w:type="paragraph" w:styleId="a8">
    <w:name w:val="No Spacing"/>
    <w:uiPriority w:val="1"/>
    <w:qFormat/>
    <w:rsid w:val="00C073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2022-01-28T06:34:00Z</dcterms:created>
  <dcterms:modified xsi:type="dcterms:W3CDTF">2022-02-02T07:39:00Z</dcterms:modified>
</cp:coreProperties>
</file>