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01" w:rsidRDefault="002C6601" w:rsidP="00837865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7865">
        <w:rPr>
          <w:rFonts w:ascii="Times New Roman" w:hAnsi="Times New Roman" w:cs="Times New Roman"/>
          <w:b/>
          <w:sz w:val="40"/>
          <w:szCs w:val="40"/>
        </w:rPr>
        <w:t>КАТАСТРОФА НА ЧЕРНОБЫЛЬСКОЙ АЭС. ОСОБЕННОСТИ РАДИОАКТИВНОГО ЗАГРЯЗНЕНИЯ РЕСПУБЛИКИ БЕЛАРУСЬ</w:t>
      </w:r>
      <w:proofErr w:type="gramStart"/>
      <w:r w:rsidRPr="00837865">
        <w:rPr>
          <w:rFonts w:ascii="Times New Roman" w:hAnsi="Times New Roman" w:cs="Times New Roman"/>
          <w:b/>
          <w:sz w:val="40"/>
          <w:szCs w:val="40"/>
        </w:rPr>
        <w:t xml:space="preserve"> .</w:t>
      </w:r>
      <w:proofErr w:type="gramEnd"/>
    </w:p>
    <w:p w:rsidR="00837865" w:rsidRPr="00837865" w:rsidRDefault="00837865" w:rsidP="00837865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837865" w:rsidRPr="00837865" w:rsidRDefault="00837865" w:rsidP="00837865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837865">
        <w:rPr>
          <w:rFonts w:ascii="Times New Roman" w:hAnsi="Times New Roman" w:cs="Times New Roman"/>
          <w:b/>
          <w:i/>
          <w:sz w:val="28"/>
          <w:szCs w:val="28"/>
        </w:rPr>
        <w:t>1. КАТАСТРОФА НА ЧЕРНОБЫЛЬСКОЙ АЭС.</w:t>
      </w:r>
    </w:p>
    <w:p w:rsidR="002C6601" w:rsidRPr="00837865" w:rsidRDefault="002C6601" w:rsidP="008378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37865">
        <w:rPr>
          <w:rFonts w:ascii="Times New Roman" w:hAnsi="Times New Roman" w:cs="Times New Roman"/>
          <w:sz w:val="28"/>
          <w:szCs w:val="28"/>
        </w:rPr>
        <w:t>Крупнейшая катастрофа в истории СССР произошла на территории Украины 25-26 апреля 1986 г. В результате грубых ошибок персонала реактора РБМК-1000 , имевшего ряд конструктивных недостатков</w:t>
      </w:r>
      <w:proofErr w:type="gramStart"/>
      <w:r w:rsidRPr="008378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C6601" w:rsidRPr="00837865" w:rsidRDefault="002C6601" w:rsidP="008378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37865">
        <w:rPr>
          <w:rFonts w:ascii="Times New Roman" w:hAnsi="Times New Roman" w:cs="Times New Roman"/>
          <w:sz w:val="28"/>
          <w:szCs w:val="28"/>
        </w:rPr>
        <w:t>Четвертый блок Чернобыльской АЭС должен был быть остановлен 25 апреля для планового ремонта</w:t>
      </w:r>
      <w:proofErr w:type="gramStart"/>
      <w:r w:rsidRPr="008378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37865">
        <w:rPr>
          <w:rFonts w:ascii="Times New Roman" w:hAnsi="Times New Roman" w:cs="Times New Roman"/>
          <w:sz w:val="28"/>
          <w:szCs w:val="28"/>
        </w:rPr>
        <w:t xml:space="preserve"> Параллельно с остановкой было решено исследовать возможность  обеспечения  током циркуляционных насосов от турбогенератора , вращающегося по инерции , т.е. без подачи на турбину пара.</w:t>
      </w:r>
    </w:p>
    <w:p w:rsidR="00933D17" w:rsidRPr="00837865" w:rsidRDefault="00933D17" w:rsidP="008378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37865">
        <w:rPr>
          <w:rFonts w:ascii="Times New Roman" w:hAnsi="Times New Roman" w:cs="Times New Roman"/>
          <w:sz w:val="28"/>
          <w:szCs w:val="28"/>
        </w:rPr>
        <w:t>26 апреля 1986 г. В 1 ч 23 мин. Мощность цепной реакции в 100 раз превысила номинальную</w:t>
      </w:r>
      <w:proofErr w:type="gramStart"/>
      <w:r w:rsidRPr="008378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37865">
        <w:rPr>
          <w:rFonts w:ascii="Times New Roman" w:hAnsi="Times New Roman" w:cs="Times New Roman"/>
          <w:sz w:val="28"/>
          <w:szCs w:val="28"/>
        </w:rPr>
        <w:t xml:space="preserve"> Внутри разрушенного реактора осталось большое </w:t>
      </w:r>
      <w:r w:rsidR="00344264" w:rsidRPr="00837865">
        <w:rPr>
          <w:rFonts w:ascii="Times New Roman" w:hAnsi="Times New Roman" w:cs="Times New Roman"/>
          <w:sz w:val="28"/>
          <w:szCs w:val="28"/>
        </w:rPr>
        <w:t>ко</w:t>
      </w:r>
      <w:r w:rsidRPr="00837865">
        <w:rPr>
          <w:rFonts w:ascii="Times New Roman" w:hAnsi="Times New Roman" w:cs="Times New Roman"/>
          <w:sz w:val="28"/>
          <w:szCs w:val="28"/>
        </w:rPr>
        <w:t>личество топлива , которое накрыли саркофагом для предотвращения  его выхода в окружающую среду. В итоге в воздух попало около 450 типов радиоактивных  веществ.</w:t>
      </w:r>
    </w:p>
    <w:p w:rsidR="00933D17" w:rsidRPr="00837865" w:rsidRDefault="00933D17" w:rsidP="008378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37865">
        <w:rPr>
          <w:rFonts w:ascii="Times New Roman" w:hAnsi="Times New Roman" w:cs="Times New Roman"/>
          <w:sz w:val="28"/>
          <w:szCs w:val="28"/>
        </w:rPr>
        <w:t>Постоянному загрязнению подвергаются грибы</w:t>
      </w:r>
      <w:proofErr w:type="gramStart"/>
      <w:r w:rsidRPr="008378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7865">
        <w:rPr>
          <w:rFonts w:ascii="Times New Roman" w:hAnsi="Times New Roman" w:cs="Times New Roman"/>
          <w:sz w:val="28"/>
          <w:szCs w:val="28"/>
        </w:rPr>
        <w:t xml:space="preserve"> ягоды , (черника, клюква , земляника ). Их радиоактивное загрязнение будет наблюдаться и в последующие 30- 40 лет</w:t>
      </w:r>
      <w:proofErr w:type="gramStart"/>
      <w:r w:rsidRPr="008378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37865">
        <w:rPr>
          <w:rFonts w:ascii="Times New Roman" w:hAnsi="Times New Roman" w:cs="Times New Roman"/>
          <w:sz w:val="28"/>
          <w:szCs w:val="28"/>
        </w:rPr>
        <w:t xml:space="preserve"> Авария на Чернобыльской АЭС и ее последствия привели к эвакуации и переселению 350,4 тыс. человек, что оказало сильное  социальное воздействие на Беларусь , Россию и Украину .</w:t>
      </w:r>
    </w:p>
    <w:p w:rsidR="00933D17" w:rsidRPr="00837865" w:rsidRDefault="00933D17" w:rsidP="008378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37865">
        <w:rPr>
          <w:rFonts w:ascii="Times New Roman" w:hAnsi="Times New Roman" w:cs="Times New Roman"/>
          <w:sz w:val="28"/>
          <w:szCs w:val="28"/>
        </w:rPr>
        <w:t xml:space="preserve">Среди негативных последствий аварии на  Чернобыльской </w:t>
      </w:r>
      <w:r w:rsidR="00344264" w:rsidRPr="00837865">
        <w:rPr>
          <w:rFonts w:ascii="Times New Roman" w:hAnsi="Times New Roman" w:cs="Times New Roman"/>
          <w:sz w:val="28"/>
          <w:szCs w:val="28"/>
        </w:rPr>
        <w:t>АЭС можно выделить следующие</w:t>
      </w:r>
      <w:proofErr w:type="gramStart"/>
      <w:r w:rsidR="00344264" w:rsidRPr="008378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44264" w:rsidRPr="00837865" w:rsidRDefault="00A57BB7" w:rsidP="008378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37865">
        <w:rPr>
          <w:rFonts w:ascii="Times New Roman" w:hAnsi="Times New Roman" w:cs="Times New Roman"/>
          <w:sz w:val="28"/>
          <w:szCs w:val="28"/>
        </w:rPr>
        <w:t>-полная или частичная потеря сельскохозяйственных угодий и природных ископаемых;</w:t>
      </w:r>
    </w:p>
    <w:p w:rsidR="00A57BB7" w:rsidRPr="00837865" w:rsidRDefault="00A57BB7" w:rsidP="008378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37865">
        <w:rPr>
          <w:rFonts w:ascii="Times New Roman" w:hAnsi="Times New Roman" w:cs="Times New Roman"/>
          <w:sz w:val="28"/>
          <w:szCs w:val="28"/>
        </w:rPr>
        <w:t>-паден</w:t>
      </w:r>
      <w:r w:rsidR="002C32FC" w:rsidRPr="00837865">
        <w:rPr>
          <w:rFonts w:ascii="Times New Roman" w:hAnsi="Times New Roman" w:cs="Times New Roman"/>
          <w:sz w:val="28"/>
          <w:szCs w:val="28"/>
        </w:rPr>
        <w:t>ие производственных мощностей и потери рабочей силы на загрязненных территориях</w:t>
      </w:r>
      <w:proofErr w:type="gramStart"/>
      <w:r w:rsidR="002C32FC" w:rsidRPr="0083786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C32FC" w:rsidRDefault="002C32FC" w:rsidP="008378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37865">
        <w:rPr>
          <w:rFonts w:ascii="Times New Roman" w:hAnsi="Times New Roman" w:cs="Times New Roman"/>
          <w:sz w:val="28"/>
          <w:szCs w:val="28"/>
        </w:rPr>
        <w:t>-падение стоимости продукции</w:t>
      </w:r>
      <w:proofErr w:type="gramStart"/>
      <w:r w:rsidRPr="008378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F387C" w:rsidRPr="00837865" w:rsidRDefault="003F387C" w:rsidP="008378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32FC" w:rsidRPr="00837865" w:rsidRDefault="00837865" w:rsidP="00837865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2C32FC" w:rsidRPr="00837865">
        <w:rPr>
          <w:rFonts w:ascii="Times New Roman" w:hAnsi="Times New Roman" w:cs="Times New Roman"/>
          <w:b/>
          <w:i/>
          <w:sz w:val="28"/>
          <w:szCs w:val="28"/>
        </w:rPr>
        <w:t>ОСНОВНЫЕ ТИПЫ РАДИОНУКЛИДОВ</w:t>
      </w:r>
      <w:proofErr w:type="gramStart"/>
      <w:r w:rsidR="002C32FC" w:rsidRPr="00837865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="002C32FC" w:rsidRPr="00837865">
        <w:rPr>
          <w:rFonts w:ascii="Times New Roman" w:hAnsi="Times New Roman" w:cs="Times New Roman"/>
          <w:b/>
          <w:i/>
          <w:sz w:val="28"/>
          <w:szCs w:val="28"/>
        </w:rPr>
        <w:t xml:space="preserve"> ВЫПАВШИХ НА ТЕРРИТОРИЮ РУСПУБЛИКИ БЕЛАРУСЬ.</w:t>
      </w:r>
    </w:p>
    <w:p w:rsidR="002C32FC" w:rsidRPr="00837865" w:rsidRDefault="002C32FC" w:rsidP="008378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37865">
        <w:rPr>
          <w:rFonts w:ascii="Times New Roman" w:hAnsi="Times New Roman" w:cs="Times New Roman"/>
          <w:b/>
          <w:sz w:val="28"/>
          <w:szCs w:val="28"/>
        </w:rPr>
        <w:t>Цезий-137</w:t>
      </w:r>
      <w:r w:rsidRPr="00837865">
        <w:rPr>
          <w:rFonts w:ascii="Times New Roman" w:hAnsi="Times New Roman" w:cs="Times New Roman"/>
          <w:sz w:val="28"/>
          <w:szCs w:val="28"/>
        </w:rPr>
        <w:t xml:space="preserve"> – щелочной металл серебристо-белого цвета, мягкий, тягучий</w:t>
      </w:r>
      <w:proofErr w:type="gramStart"/>
      <w:r w:rsidRPr="008378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37865">
        <w:rPr>
          <w:rFonts w:ascii="Times New Roman" w:hAnsi="Times New Roman" w:cs="Times New Roman"/>
          <w:sz w:val="28"/>
          <w:szCs w:val="28"/>
        </w:rPr>
        <w:t>В воздухе моментально воспламеняется .</w:t>
      </w:r>
    </w:p>
    <w:p w:rsidR="002C32FC" w:rsidRPr="00837865" w:rsidRDefault="002C32FC" w:rsidP="008378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37865">
        <w:rPr>
          <w:rFonts w:ascii="Times New Roman" w:hAnsi="Times New Roman" w:cs="Times New Roman"/>
          <w:b/>
          <w:sz w:val="28"/>
          <w:szCs w:val="28"/>
        </w:rPr>
        <w:t>Стронций-90</w:t>
      </w:r>
      <w:r w:rsidRPr="00837865">
        <w:rPr>
          <w:rFonts w:ascii="Times New Roman" w:hAnsi="Times New Roman" w:cs="Times New Roman"/>
          <w:sz w:val="28"/>
          <w:szCs w:val="28"/>
        </w:rPr>
        <w:t xml:space="preserve"> – серо- белый металл, легкий, ковкий</w:t>
      </w:r>
      <w:proofErr w:type="gramStart"/>
      <w:r w:rsidRPr="008378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7865">
        <w:rPr>
          <w:rFonts w:ascii="Times New Roman" w:hAnsi="Times New Roman" w:cs="Times New Roman"/>
          <w:sz w:val="28"/>
          <w:szCs w:val="28"/>
        </w:rPr>
        <w:t>пластичный.  Период полураспада - 29 лет</w:t>
      </w:r>
      <w:proofErr w:type="gramStart"/>
      <w:r w:rsidRPr="008378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C32FC" w:rsidRPr="00837865" w:rsidRDefault="002C32FC" w:rsidP="008378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37865">
        <w:rPr>
          <w:rFonts w:ascii="Times New Roman" w:hAnsi="Times New Roman" w:cs="Times New Roman"/>
          <w:b/>
          <w:sz w:val="28"/>
          <w:szCs w:val="28"/>
        </w:rPr>
        <w:t>Плутоний -239</w:t>
      </w:r>
      <w:r w:rsidRPr="00837865">
        <w:rPr>
          <w:rFonts w:ascii="Times New Roman" w:hAnsi="Times New Roman" w:cs="Times New Roman"/>
          <w:sz w:val="28"/>
          <w:szCs w:val="28"/>
        </w:rPr>
        <w:t xml:space="preserve"> – металл серого цвета</w:t>
      </w:r>
      <w:proofErr w:type="gramStart"/>
      <w:r w:rsidRPr="008378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37865">
        <w:rPr>
          <w:rFonts w:ascii="Times New Roman" w:hAnsi="Times New Roman" w:cs="Times New Roman"/>
          <w:sz w:val="28"/>
          <w:szCs w:val="28"/>
        </w:rPr>
        <w:t xml:space="preserve"> Период полураспада – 24065 лет .</w:t>
      </w:r>
    </w:p>
    <w:p w:rsidR="002C32FC" w:rsidRPr="00837865" w:rsidRDefault="002C32FC" w:rsidP="008378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37865">
        <w:rPr>
          <w:rFonts w:ascii="Times New Roman" w:hAnsi="Times New Roman" w:cs="Times New Roman"/>
          <w:b/>
          <w:sz w:val="28"/>
          <w:szCs w:val="28"/>
        </w:rPr>
        <w:t>Америций – 241</w:t>
      </w:r>
      <w:r w:rsidRPr="00837865">
        <w:rPr>
          <w:rFonts w:ascii="Times New Roman" w:hAnsi="Times New Roman" w:cs="Times New Roman"/>
          <w:sz w:val="28"/>
          <w:szCs w:val="28"/>
        </w:rPr>
        <w:t xml:space="preserve"> является продуктом распада плутония -241</w:t>
      </w:r>
      <w:r w:rsidR="00E96A95" w:rsidRPr="00837865">
        <w:rPr>
          <w:rFonts w:ascii="Times New Roman" w:hAnsi="Times New Roman" w:cs="Times New Roman"/>
          <w:sz w:val="28"/>
          <w:szCs w:val="28"/>
        </w:rPr>
        <w:t>, имеет большой период полураспада (432 года).</w:t>
      </w:r>
    </w:p>
    <w:p w:rsidR="00E96A95" w:rsidRPr="00837865" w:rsidRDefault="00E96A95" w:rsidP="008378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37865">
        <w:rPr>
          <w:rFonts w:ascii="Times New Roman" w:hAnsi="Times New Roman" w:cs="Times New Roman"/>
          <w:b/>
          <w:sz w:val="28"/>
          <w:szCs w:val="28"/>
        </w:rPr>
        <w:t>Дезактивация</w:t>
      </w:r>
      <w:r w:rsidRPr="00837865">
        <w:rPr>
          <w:rFonts w:ascii="Times New Roman" w:hAnsi="Times New Roman" w:cs="Times New Roman"/>
          <w:sz w:val="28"/>
          <w:szCs w:val="28"/>
        </w:rPr>
        <w:t xml:space="preserve"> – это процесс удаления радиоактивных веществ с различных поверхностей</w:t>
      </w:r>
      <w:proofErr w:type="gramStart"/>
      <w:r w:rsidRPr="008378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7865">
        <w:rPr>
          <w:rFonts w:ascii="Times New Roman" w:hAnsi="Times New Roman" w:cs="Times New Roman"/>
          <w:sz w:val="28"/>
          <w:szCs w:val="28"/>
        </w:rPr>
        <w:t xml:space="preserve"> жидкостей , продуктов и т.д. </w:t>
      </w:r>
    </w:p>
    <w:p w:rsidR="00837865" w:rsidRPr="00837865" w:rsidRDefault="00837865" w:rsidP="008378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6A95" w:rsidRPr="00837865" w:rsidRDefault="00E96A95" w:rsidP="0083786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96A95" w:rsidRPr="00837865" w:rsidSect="00C0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20D85"/>
    <w:multiLevelType w:val="hybridMultilevel"/>
    <w:tmpl w:val="E44CE74E"/>
    <w:lvl w:ilvl="0" w:tplc="60CE236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601"/>
    <w:rsid w:val="002078C0"/>
    <w:rsid w:val="002C32FC"/>
    <w:rsid w:val="002C6601"/>
    <w:rsid w:val="00344264"/>
    <w:rsid w:val="003F387C"/>
    <w:rsid w:val="0046736D"/>
    <w:rsid w:val="006833B5"/>
    <w:rsid w:val="00837865"/>
    <w:rsid w:val="00933D17"/>
    <w:rsid w:val="00A57BB7"/>
    <w:rsid w:val="00B068B3"/>
    <w:rsid w:val="00C00301"/>
    <w:rsid w:val="00E35773"/>
    <w:rsid w:val="00E96A95"/>
    <w:rsid w:val="00F5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264"/>
    <w:pPr>
      <w:ind w:left="720"/>
      <w:contextualSpacing/>
    </w:pPr>
  </w:style>
  <w:style w:type="paragraph" w:styleId="a4">
    <w:name w:val="No Spacing"/>
    <w:uiPriority w:val="1"/>
    <w:qFormat/>
    <w:rsid w:val="008378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2022-01-28T08:36:00Z</dcterms:created>
  <dcterms:modified xsi:type="dcterms:W3CDTF">2022-01-28T11:20:00Z</dcterms:modified>
</cp:coreProperties>
</file>