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AE" w:rsidRDefault="00750BAE" w:rsidP="00750BAE">
      <w:pPr>
        <w:widowControl/>
        <w:autoSpaceDE/>
        <w:autoSpaceDN/>
        <w:adjustRightInd/>
        <w:spacing w:after="240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Основные законодател</w:t>
      </w:r>
      <w:bookmarkStart w:id="0" w:name="_GoBack"/>
      <w:bookmarkEnd w:id="0"/>
      <w:r>
        <w:rPr>
          <w:b/>
          <w:bCs/>
          <w:sz w:val="32"/>
          <w:szCs w:val="32"/>
        </w:rPr>
        <w:t>ьные акты РБ в области охраны труда</w:t>
      </w:r>
    </w:p>
    <w:p w:rsidR="00E1424C" w:rsidRDefault="00E1424C" w:rsidP="00750BAE">
      <w:pPr>
        <w:widowControl/>
        <w:autoSpaceDE/>
        <w:autoSpaceDN/>
        <w:adjustRightInd/>
        <w:spacing w:after="240"/>
        <w:ind w:firstLine="0"/>
        <w:jc w:val="center"/>
        <w:rPr>
          <w:b/>
          <w:bCs/>
          <w:sz w:val="32"/>
          <w:szCs w:val="32"/>
        </w:rPr>
      </w:pPr>
    </w:p>
    <w:p w:rsidR="00750BAE" w:rsidRDefault="00E1424C" w:rsidP="00E1424C">
      <w:pPr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  <w:r w:rsidRPr="00E1424C">
        <w:rPr>
          <w:bCs/>
          <w:sz w:val="32"/>
          <w:szCs w:val="32"/>
        </w:rPr>
        <w:t xml:space="preserve">Систему законодательных актов, регулирующих вопросы </w:t>
      </w:r>
      <w:r w:rsidR="001C028A">
        <w:rPr>
          <w:bCs/>
          <w:sz w:val="32"/>
          <w:szCs w:val="32"/>
        </w:rPr>
        <w:t>охраны труда</w:t>
      </w:r>
      <w:r w:rsidRPr="00E1424C">
        <w:rPr>
          <w:bCs/>
          <w:sz w:val="32"/>
          <w:szCs w:val="32"/>
        </w:rPr>
        <w:t>, составляют</w:t>
      </w:r>
      <w:r>
        <w:rPr>
          <w:bCs/>
          <w:sz w:val="32"/>
          <w:szCs w:val="32"/>
        </w:rPr>
        <w:t>:</w:t>
      </w:r>
    </w:p>
    <w:p w:rsidR="00E1424C" w:rsidRDefault="00E1424C" w:rsidP="00E1424C">
      <w:pPr>
        <w:pStyle w:val="a3"/>
        <w:widowControl/>
        <w:numPr>
          <w:ilvl w:val="0"/>
          <w:numId w:val="8"/>
        </w:numPr>
        <w:autoSpaceDE/>
        <w:autoSpaceDN/>
        <w:adjustRightInd/>
        <w:spacing w:after="240"/>
        <w:rPr>
          <w:bCs/>
          <w:sz w:val="32"/>
          <w:szCs w:val="32"/>
        </w:rPr>
      </w:pPr>
      <w:r>
        <w:rPr>
          <w:bCs/>
          <w:sz w:val="32"/>
          <w:szCs w:val="32"/>
        </w:rPr>
        <w:t>Конституция РБ – основной закон РБ, имеющий высшую юридическую силу и закрепляющий основополагающие принципы и нормы правового регулирования важнейших общественных отношений</w:t>
      </w:r>
      <w:r w:rsidR="001C028A">
        <w:rPr>
          <w:bCs/>
          <w:sz w:val="32"/>
          <w:szCs w:val="32"/>
        </w:rPr>
        <w:t xml:space="preserve">. В Конституции закреплены важнейшие социально-экономические права граждан. Наиболее важными среди них являются </w:t>
      </w:r>
      <w:r>
        <w:rPr>
          <w:bCs/>
          <w:sz w:val="32"/>
          <w:szCs w:val="32"/>
        </w:rPr>
        <w:t>право на труд</w:t>
      </w:r>
      <w:r w:rsidR="001C028A">
        <w:rPr>
          <w:bCs/>
          <w:sz w:val="32"/>
          <w:szCs w:val="32"/>
        </w:rPr>
        <w:t xml:space="preserve"> (ст.41)</w:t>
      </w:r>
      <w:r>
        <w:rPr>
          <w:bCs/>
          <w:sz w:val="32"/>
          <w:szCs w:val="32"/>
        </w:rPr>
        <w:t>, на отдых</w:t>
      </w:r>
      <w:r w:rsidR="001C028A">
        <w:rPr>
          <w:bCs/>
          <w:sz w:val="32"/>
          <w:szCs w:val="32"/>
        </w:rPr>
        <w:t xml:space="preserve"> (ст.43)</w:t>
      </w:r>
      <w:r>
        <w:rPr>
          <w:bCs/>
          <w:sz w:val="32"/>
          <w:szCs w:val="32"/>
        </w:rPr>
        <w:t>, на охрану здоровья</w:t>
      </w:r>
      <w:r w:rsidR="001C028A">
        <w:rPr>
          <w:bCs/>
          <w:sz w:val="32"/>
          <w:szCs w:val="32"/>
        </w:rPr>
        <w:t xml:space="preserve"> (ст.45)</w:t>
      </w:r>
      <w:r>
        <w:rPr>
          <w:bCs/>
          <w:sz w:val="32"/>
          <w:szCs w:val="32"/>
        </w:rPr>
        <w:t>, на социальное обеспечени</w:t>
      </w:r>
      <w:proofErr w:type="gramStart"/>
      <w:r>
        <w:rPr>
          <w:bCs/>
          <w:sz w:val="32"/>
          <w:szCs w:val="32"/>
        </w:rPr>
        <w:t>е</w:t>
      </w:r>
      <w:r w:rsidR="001C028A">
        <w:rPr>
          <w:bCs/>
          <w:sz w:val="32"/>
          <w:szCs w:val="32"/>
        </w:rPr>
        <w:t>(</w:t>
      </w:r>
      <w:proofErr w:type="gramEnd"/>
      <w:r w:rsidR="001C028A">
        <w:rPr>
          <w:bCs/>
          <w:sz w:val="32"/>
          <w:szCs w:val="32"/>
        </w:rPr>
        <w:t>ст.47</w:t>
      </w:r>
      <w:r>
        <w:rPr>
          <w:bCs/>
          <w:sz w:val="32"/>
          <w:szCs w:val="32"/>
        </w:rPr>
        <w:t>)</w:t>
      </w:r>
    </w:p>
    <w:p w:rsidR="001C028A" w:rsidRDefault="001C028A" w:rsidP="001C028A">
      <w:pPr>
        <w:pStyle w:val="a3"/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</w:p>
    <w:p w:rsidR="001C028A" w:rsidRDefault="00E1424C" w:rsidP="00E1424C">
      <w:pPr>
        <w:pStyle w:val="a3"/>
        <w:widowControl/>
        <w:numPr>
          <w:ilvl w:val="0"/>
          <w:numId w:val="8"/>
        </w:numPr>
        <w:autoSpaceDE/>
        <w:autoSpaceDN/>
        <w:adjustRightInd/>
        <w:spacing w:after="240"/>
        <w:rPr>
          <w:bCs/>
          <w:sz w:val="32"/>
          <w:szCs w:val="32"/>
        </w:rPr>
      </w:pPr>
      <w:r w:rsidRPr="001C028A">
        <w:rPr>
          <w:bCs/>
          <w:sz w:val="32"/>
          <w:szCs w:val="32"/>
        </w:rPr>
        <w:t xml:space="preserve">Трудовой кодекс РБ </w:t>
      </w:r>
      <w:r w:rsidR="001C028A" w:rsidRPr="001C028A">
        <w:rPr>
          <w:bCs/>
          <w:sz w:val="32"/>
          <w:szCs w:val="32"/>
        </w:rPr>
        <w:t xml:space="preserve">– сформулированы важнейшие положения регулирования трудовых отношений, ответственности нанимателей и работников, надзора и </w:t>
      </w:r>
      <w:proofErr w:type="gramStart"/>
      <w:r w:rsidR="001C028A" w:rsidRPr="001C028A">
        <w:rPr>
          <w:bCs/>
          <w:sz w:val="32"/>
          <w:szCs w:val="32"/>
        </w:rPr>
        <w:t>контроля за</w:t>
      </w:r>
      <w:proofErr w:type="gramEnd"/>
      <w:r w:rsidR="001C028A" w:rsidRPr="001C028A">
        <w:rPr>
          <w:bCs/>
          <w:sz w:val="32"/>
          <w:szCs w:val="32"/>
        </w:rPr>
        <w:t xml:space="preserve"> соб</w:t>
      </w:r>
      <w:r w:rsidR="001C028A">
        <w:rPr>
          <w:bCs/>
          <w:sz w:val="32"/>
          <w:szCs w:val="32"/>
        </w:rPr>
        <w:t>л</w:t>
      </w:r>
      <w:r w:rsidR="001C028A" w:rsidRPr="001C028A">
        <w:rPr>
          <w:bCs/>
          <w:sz w:val="32"/>
          <w:szCs w:val="32"/>
        </w:rPr>
        <w:t>юдением законодательства</w:t>
      </w:r>
      <w:r w:rsidR="001C028A">
        <w:rPr>
          <w:bCs/>
          <w:sz w:val="32"/>
          <w:szCs w:val="32"/>
        </w:rPr>
        <w:t xml:space="preserve"> о труде, улучшения условий труда и отдыха, обязательного социального страхования от несчастного случая на производстве и профессионального заболевания и пр.</w:t>
      </w:r>
    </w:p>
    <w:p w:rsidR="001C028A" w:rsidRDefault="001C028A" w:rsidP="001C028A">
      <w:pPr>
        <w:pStyle w:val="a3"/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</w:p>
    <w:p w:rsidR="001C028A" w:rsidRDefault="001C028A" w:rsidP="00E1424C">
      <w:pPr>
        <w:pStyle w:val="a3"/>
        <w:widowControl/>
        <w:numPr>
          <w:ilvl w:val="0"/>
          <w:numId w:val="8"/>
        </w:numPr>
        <w:autoSpaceDE/>
        <w:autoSpaceDN/>
        <w:adjustRightInd/>
        <w:spacing w:after="240"/>
        <w:rPr>
          <w:bCs/>
          <w:sz w:val="32"/>
          <w:szCs w:val="32"/>
        </w:rPr>
      </w:pPr>
      <w:r>
        <w:rPr>
          <w:bCs/>
          <w:sz w:val="32"/>
          <w:szCs w:val="32"/>
        </w:rPr>
        <w:t>Законы и директивы</w:t>
      </w:r>
    </w:p>
    <w:p w:rsidR="001C028A" w:rsidRDefault="001C028A" w:rsidP="001C028A">
      <w:pPr>
        <w:pStyle w:val="a3"/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- закон «Об охране труда» направлен на реализацию права граждан на здоровые и безопасные  условия труда</w:t>
      </w:r>
    </w:p>
    <w:p w:rsidR="001C028A" w:rsidRDefault="001C028A" w:rsidP="001C028A">
      <w:pPr>
        <w:pStyle w:val="a3"/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- закон РБ «Об основах государственного социального страхования»</w:t>
      </w:r>
    </w:p>
    <w:p w:rsidR="001C028A" w:rsidRDefault="001C028A" w:rsidP="001C028A">
      <w:pPr>
        <w:pStyle w:val="a3"/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- закон РБ «О пожарной безопасности»</w:t>
      </w:r>
    </w:p>
    <w:p w:rsidR="001C028A" w:rsidRDefault="001C028A" w:rsidP="001C028A">
      <w:pPr>
        <w:pStyle w:val="a3"/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- закон РБ «О техническом нормировании и стандартизации»</w:t>
      </w:r>
    </w:p>
    <w:p w:rsidR="001C028A" w:rsidRPr="001C028A" w:rsidRDefault="001C028A" w:rsidP="001C028A">
      <w:pPr>
        <w:pStyle w:val="a3"/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- Декрет Президента РБ «Об усилении требований к руководящим кадрам и работникам организаций»</w:t>
      </w:r>
    </w:p>
    <w:sectPr w:rsidR="001C028A" w:rsidRPr="001C028A" w:rsidSect="001C028A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E11"/>
    <w:multiLevelType w:val="hybridMultilevel"/>
    <w:tmpl w:val="2DEAB342"/>
    <w:lvl w:ilvl="0" w:tplc="62C463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31EC8"/>
    <w:multiLevelType w:val="hybridMultilevel"/>
    <w:tmpl w:val="DFCADD02"/>
    <w:lvl w:ilvl="0" w:tplc="A3520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25FE"/>
    <w:multiLevelType w:val="hybridMultilevel"/>
    <w:tmpl w:val="72DE3F84"/>
    <w:lvl w:ilvl="0" w:tplc="A35203B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EA143A"/>
    <w:multiLevelType w:val="hybridMultilevel"/>
    <w:tmpl w:val="A9781390"/>
    <w:lvl w:ilvl="0" w:tplc="6414B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405"/>
    <w:multiLevelType w:val="hybridMultilevel"/>
    <w:tmpl w:val="8E96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154C5"/>
    <w:multiLevelType w:val="hybridMultilevel"/>
    <w:tmpl w:val="2D8E2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F1551"/>
    <w:multiLevelType w:val="hybridMultilevel"/>
    <w:tmpl w:val="4F12C7C4"/>
    <w:lvl w:ilvl="0" w:tplc="12CCA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B871F0"/>
    <w:multiLevelType w:val="hybridMultilevel"/>
    <w:tmpl w:val="73E2034A"/>
    <w:lvl w:ilvl="0" w:tplc="8FC4F8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D"/>
    <w:rsid w:val="001448D9"/>
    <w:rsid w:val="001728EB"/>
    <w:rsid w:val="001B10E4"/>
    <w:rsid w:val="001C028A"/>
    <w:rsid w:val="00280F9D"/>
    <w:rsid w:val="004070F7"/>
    <w:rsid w:val="0045069F"/>
    <w:rsid w:val="00480E10"/>
    <w:rsid w:val="006529E2"/>
    <w:rsid w:val="006E1474"/>
    <w:rsid w:val="00700FD5"/>
    <w:rsid w:val="00750BAE"/>
    <w:rsid w:val="007712B2"/>
    <w:rsid w:val="00777752"/>
    <w:rsid w:val="0082158D"/>
    <w:rsid w:val="00975141"/>
    <w:rsid w:val="00B05AA8"/>
    <w:rsid w:val="00B30630"/>
    <w:rsid w:val="00B64B9A"/>
    <w:rsid w:val="00B6574F"/>
    <w:rsid w:val="00BC63B6"/>
    <w:rsid w:val="00D22813"/>
    <w:rsid w:val="00E1424C"/>
    <w:rsid w:val="00EA0A34"/>
    <w:rsid w:val="00FA1AA6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Олеговна</dc:creator>
  <cp:lastModifiedBy>Олеся Олеговна</cp:lastModifiedBy>
  <cp:revision>10</cp:revision>
  <dcterms:created xsi:type="dcterms:W3CDTF">2021-09-17T16:35:00Z</dcterms:created>
  <dcterms:modified xsi:type="dcterms:W3CDTF">2021-09-20T10:43:00Z</dcterms:modified>
</cp:coreProperties>
</file>