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C13" w:rsidRPr="00EE6A0D" w:rsidRDefault="00EA7C13" w:rsidP="00EA7C1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b/>
          <w:sz w:val="24"/>
          <w:szCs w:val="24"/>
          <w:lang w:val="ru-RU"/>
        </w:rPr>
        <w:t>7. ОТЧЕТЫ</w:t>
      </w:r>
    </w:p>
    <w:p w:rsidR="00EA7C13" w:rsidRPr="00EE6A0D" w:rsidRDefault="00EA7C13" w:rsidP="00EE6A0D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sz w:val="24"/>
          <w:szCs w:val="24"/>
          <w:lang w:val="ru-RU"/>
        </w:rPr>
        <w:t xml:space="preserve">Отчет – объект базы данных, предназначенный для форматирования, вычисления итогов и печати выбранных данных. Отчеты можно создавать на основе таблиц и </w:t>
      </w:r>
      <w:proofErr w:type="gramStart"/>
      <w:r w:rsidRPr="00EE6A0D">
        <w:rPr>
          <w:rFonts w:ascii="Times New Roman" w:hAnsi="Times New Roman" w:cs="Times New Roman"/>
          <w:sz w:val="24"/>
          <w:szCs w:val="24"/>
          <w:lang w:val="ru-RU"/>
        </w:rPr>
        <w:t>запросов</w:t>
      </w:r>
      <w:proofErr w:type="gramEnd"/>
      <w:r w:rsidRPr="00EE6A0D">
        <w:rPr>
          <w:rFonts w:ascii="Times New Roman" w:hAnsi="Times New Roman" w:cs="Times New Roman"/>
          <w:sz w:val="24"/>
          <w:szCs w:val="24"/>
          <w:lang w:val="ru-RU"/>
        </w:rPr>
        <w:t xml:space="preserve"> и создаются в режиме «Мастер отчета», «Автоотчет» или «Конструктор». Редактирование и форматирование отчетов производят в режиме «Конструктора».</w:t>
      </w:r>
    </w:p>
    <w:p w:rsidR="00EA7C13" w:rsidRPr="00EE6A0D" w:rsidRDefault="00EA7C13" w:rsidP="004909D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b/>
          <w:sz w:val="24"/>
          <w:szCs w:val="24"/>
          <w:lang w:val="ru-RU"/>
        </w:rPr>
        <w:t>7.1. Создание отчета при помощи мастера</w:t>
      </w:r>
    </w:p>
    <w:p w:rsidR="004909D1" w:rsidRPr="00EE6A0D" w:rsidRDefault="004909D1" w:rsidP="00EE6A0D">
      <w:pPr>
        <w:ind w:firstLine="567"/>
        <w:rPr>
          <w:rStyle w:val="fontstyle21"/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>Для этого, выполним следующие действия: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1. В окне базы данных выберем вкладку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«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Создание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», 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далее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«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Мастер отчетов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»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909D1" w:rsidRPr="00EE6A0D" w:rsidRDefault="004909D1" w:rsidP="004909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>2. В появившемся диалоговом окне: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– необходимо выбрать таблицы или запрос из списка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«Таблицы» 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«Запросы»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>, поля которых будут использованы в создаваемом отчете;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– перенести поля для отчета из списка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«Доступные поля» 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в список </w:t>
      </w:r>
      <w:r w:rsidRPr="00EE6A0D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«Выбранные поля»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>, пр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 xml:space="preserve">и помощи кнопок &gt; &gt;&gt; (рисунок </w:t>
      </w:r>
      <w:r w:rsidRPr="00EE6A0D">
        <w:rPr>
          <w:rStyle w:val="fontstyle21"/>
          <w:rFonts w:ascii="Times New Roman" w:hAnsi="Times New Roman" w:cs="Times New Roman"/>
          <w:sz w:val="24"/>
          <w:szCs w:val="24"/>
          <w:lang w:val="ru-RU"/>
        </w:rPr>
        <w:t>1);</w:t>
      </w:r>
    </w:p>
    <w:p w:rsidR="004909D1" w:rsidRPr="00EE6A0D" w:rsidRDefault="004909D1" w:rsidP="004909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24017F0" wp14:editId="6FE2FFD1">
            <wp:extent cx="6146589" cy="4476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892"/>
                    <a:stretch/>
                  </pic:blipFill>
                  <pic:spPr bwMode="auto">
                    <a:xfrm>
                      <a:off x="0" y="0"/>
                      <a:ext cx="6152515" cy="448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A0D">
        <w:rPr>
          <w:rFonts w:ascii="Times New Roman" w:hAnsi="Times New Roman" w:cs="Times New Roman"/>
          <w:sz w:val="24"/>
          <w:szCs w:val="24"/>
          <w:lang w:val="ru-RU"/>
        </w:rPr>
        <w:t>Рисунок 1</w:t>
      </w:r>
    </w:p>
    <w:p w:rsidR="00EE6A0D" w:rsidRPr="00EE6A0D" w:rsidRDefault="004909D1" w:rsidP="00EE6A0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b/>
          <w:sz w:val="24"/>
          <w:szCs w:val="24"/>
          <w:lang w:val="ru-RU"/>
        </w:rPr>
        <w:t>7.2. Создание отчета в режиме конструктора.</w:t>
      </w:r>
    </w:p>
    <w:p w:rsidR="004909D1" w:rsidRPr="00EE6A0D" w:rsidRDefault="004909D1" w:rsidP="00EE6A0D">
      <w:pPr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Создадим отчет в режиме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«Конструктора»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Для этого надо выбрать вначале таблицу или запрос, на основе которого будет создаваться.</w:t>
      </w:r>
    </w:p>
    <w:p w:rsidR="004909D1" w:rsidRPr="00EE6A0D" w:rsidRDefault="004909D1" w:rsidP="004909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Далее необходимо выполнить следующие действия: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1. В окне базы данных выбрать вкладку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«Создание» 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команду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«Конструктор отчетов»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2. В появившемся диалоговом окне (рисунок 2) выбрать команду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«Конструктор» 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источник данных для отчета. Для данного примера запрос. Нажать кнопку </w:t>
      </w:r>
      <w:r w:rsidRPr="00EE6A0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«ОК»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909D1" w:rsidRPr="00EE6A0D" w:rsidRDefault="004909D1" w:rsidP="00EA7C1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27CE684" wp14:editId="3CA454CF">
            <wp:extent cx="6152515" cy="46145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A9" w:rsidRPr="00EE6A0D" w:rsidRDefault="004909D1" w:rsidP="004909D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sz w:val="24"/>
          <w:szCs w:val="24"/>
          <w:lang w:val="ru-RU"/>
        </w:rPr>
        <w:t>Рисунок 2</w:t>
      </w:r>
    </w:p>
    <w:p w:rsidR="00EE6A0D" w:rsidRPr="00EE6A0D" w:rsidRDefault="004909D1" w:rsidP="00EE6A0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7.2. Создание Пустого отчета</w:t>
      </w:r>
    </w:p>
    <w:p w:rsidR="004909D1" w:rsidRPr="00EE6A0D" w:rsidRDefault="004909D1" w:rsidP="00EE6A0D">
      <w:pPr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создания отчета по таблице или запросу, который включает все поля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проще всего использовать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</w:t>
      </w:r>
      <w:r w:rsidR="00EE6A0D"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Пустой отчет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»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Для этого, необходимо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выполнить следующие действия: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1. В окне базы данных выберите вкладку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</w:t>
      </w:r>
      <w:r w:rsidR="00EE6A0D"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Создание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» 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команду 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</w:t>
      </w:r>
      <w:r w:rsidR="00EE6A0D"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Пустой отчет</w:t>
      </w:r>
      <w:r w:rsidRPr="00EE6A0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»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2. В появившемся диалоговом окне (рисунок </w:t>
      </w:r>
      <w:r w:rsidR="00EE6A0D"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3)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выбрать</w:t>
      </w:r>
      <w:r w:rsidR="00EE6A0D"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«Добавить поля»</w:t>
      </w:r>
      <w:proofErr w:type="gramStart"/>
      <w:r w:rsidR="00EE6A0D"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6A0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</w:p>
    <w:p w:rsidR="00EE6A0D" w:rsidRPr="00EE6A0D" w:rsidRDefault="00EE6A0D" w:rsidP="00EE6A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E6A0D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0756509C" wp14:editId="155F281F">
            <wp:extent cx="6152515" cy="461454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A0D" w:rsidRPr="00EE6A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ld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13"/>
    <w:rsid w:val="004909D1"/>
    <w:rsid w:val="00E34FA9"/>
    <w:rsid w:val="00EA7C13"/>
    <w:rsid w:val="00EE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D1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909D1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909D1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909D1"/>
    <w:rPr>
      <w:rFonts w:ascii="TimesNewRoman" w:hAnsi="TimesNewRoman" w:hint="default"/>
      <w:b/>
      <w:bCs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4909D1"/>
    <w:rPr>
      <w:rFonts w:ascii="TimesNewRoman" w:hAnsi="TimesNewRoman" w:hint="default"/>
      <w:b w:val="0"/>
      <w:bCs w:val="0"/>
      <w:i/>
      <w:iCs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D1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909D1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909D1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4909D1"/>
    <w:rPr>
      <w:rFonts w:ascii="TimesNewRoman" w:hAnsi="TimesNewRoman" w:hint="default"/>
      <w:b/>
      <w:bCs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4909D1"/>
    <w:rPr>
      <w:rFonts w:ascii="TimesNewRoman" w:hAnsi="TimesNewRoman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</cp:revision>
  <dcterms:created xsi:type="dcterms:W3CDTF">2022-04-18T16:01:00Z</dcterms:created>
  <dcterms:modified xsi:type="dcterms:W3CDTF">2022-04-19T05:17:00Z</dcterms:modified>
</cp:coreProperties>
</file>