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1D5F">
      <w:pPr>
        <w:pStyle w:val="ConsPlusNormal"/>
        <w:spacing w:before="200"/>
      </w:pPr>
      <w:bookmarkStart w:id="0" w:name="_GoBack"/>
      <w:bookmarkEnd w:id="0"/>
    </w:p>
    <w:p w:rsidR="00000000" w:rsidRDefault="005B1D5F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5B1D5F">
      <w:pPr>
        <w:pStyle w:val="ConsPlusNormal"/>
        <w:spacing w:before="200"/>
      </w:pPr>
      <w:r>
        <w:t>Республики Беларусь 20 октября 2022 г. N 8/38896</w:t>
      </w:r>
    </w:p>
    <w:p w:rsidR="00000000" w:rsidRDefault="005B1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1D5F">
      <w:pPr>
        <w:pStyle w:val="ConsPlusNormal"/>
      </w:pPr>
    </w:p>
    <w:p w:rsidR="00000000" w:rsidRDefault="005B1D5F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5B1D5F">
      <w:pPr>
        <w:pStyle w:val="ConsPlusTitle"/>
        <w:jc w:val="center"/>
      </w:pPr>
      <w:r>
        <w:t>16 сентября 2022 г. N 314</w:t>
      </w:r>
    </w:p>
    <w:p w:rsidR="00000000" w:rsidRDefault="005B1D5F">
      <w:pPr>
        <w:pStyle w:val="ConsPlusTitle"/>
        <w:jc w:val="center"/>
      </w:pPr>
    </w:p>
    <w:p w:rsidR="00000000" w:rsidRDefault="005B1D5F">
      <w:pPr>
        <w:pStyle w:val="ConsPlusTitle"/>
        <w:jc w:val="center"/>
      </w:pPr>
      <w:r>
        <w:t>ОБ АТТЕСТАЦИИ УЧАЩИХСЯ, КУРСАНТОВ ПРИ ОСВОЕНИИ СОДЕРЖАНИЯ ОБРАЗОВАТЕЛЬНЫХ ПРОГРАММ 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ind w:firstLine="540"/>
        <w:jc w:val="both"/>
      </w:pPr>
      <w:r>
        <w:t>На основании части первой пункта 3 статьи 85 Кодекса Республики Беларусь об образовании Министерство образования Республики Беларус</w:t>
      </w:r>
      <w:r>
        <w:t>ь ПОСТАНОВЛЯЕТ: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1. Утвердить Правила проведения аттестации учащихся, курсантов при освоении содержания образовательных программ профессионально-технического образования (прилагаются).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</w:t>
      </w:r>
      <w:r>
        <w:t>кования.</w:t>
      </w:r>
    </w:p>
    <w:p w:rsidR="00000000" w:rsidRDefault="005B1D5F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B1D5F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5B1D5F">
            <w:pPr>
              <w:pStyle w:val="ConsPlusNormal"/>
              <w:jc w:val="right"/>
            </w:pPr>
            <w:r>
              <w:t>А.И.Иванец</w:t>
            </w:r>
          </w:p>
        </w:tc>
      </w:tr>
    </w:tbl>
    <w:p w:rsidR="00000000" w:rsidRDefault="005B1D5F">
      <w:pPr>
        <w:pStyle w:val="ConsPlusNormal"/>
        <w:jc w:val="both"/>
      </w:pPr>
    </w:p>
    <w:p w:rsidR="00000000" w:rsidRDefault="005B1D5F">
      <w:pPr>
        <w:pStyle w:val="ConsPlusNonformat"/>
        <w:jc w:val="both"/>
      </w:pPr>
      <w:r>
        <w:t>СОГЛАСОВАНО</w:t>
      </w:r>
    </w:p>
    <w:p w:rsidR="00000000" w:rsidRDefault="005B1D5F">
      <w:pPr>
        <w:pStyle w:val="ConsPlusNonformat"/>
        <w:jc w:val="both"/>
      </w:pPr>
      <w:r>
        <w:t>Министерство сельского</w:t>
      </w:r>
    </w:p>
    <w:p w:rsidR="00000000" w:rsidRDefault="005B1D5F">
      <w:pPr>
        <w:pStyle w:val="ConsPlusNonformat"/>
        <w:jc w:val="both"/>
      </w:pPr>
      <w:r>
        <w:t>хозяйства и продовольствия</w:t>
      </w:r>
    </w:p>
    <w:p w:rsidR="00000000" w:rsidRDefault="005B1D5F">
      <w:pPr>
        <w:pStyle w:val="ConsPlusNonformat"/>
        <w:jc w:val="both"/>
      </w:pPr>
      <w:r>
        <w:t>Республики Беларусь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Министерство по чрезвычайным</w:t>
      </w:r>
    </w:p>
    <w:p w:rsidR="00000000" w:rsidRDefault="005B1D5F">
      <w:pPr>
        <w:pStyle w:val="ConsPlusNonformat"/>
        <w:jc w:val="both"/>
      </w:pPr>
      <w:r>
        <w:t>ситуациям Республики Беларусь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Министерство финансов</w:t>
      </w:r>
    </w:p>
    <w:p w:rsidR="00000000" w:rsidRDefault="005B1D5F">
      <w:pPr>
        <w:pStyle w:val="ConsPlusNonformat"/>
        <w:jc w:val="both"/>
      </w:pPr>
      <w:r>
        <w:t>Республики Беларусь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Белорусский республиканский</w:t>
      </w:r>
    </w:p>
    <w:p w:rsidR="00000000" w:rsidRDefault="005B1D5F">
      <w:pPr>
        <w:pStyle w:val="ConsPlusNonformat"/>
        <w:jc w:val="both"/>
      </w:pPr>
      <w:r>
        <w:t>союз потребительских обществ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Белорусский государственный</w:t>
      </w:r>
    </w:p>
    <w:p w:rsidR="00000000" w:rsidRDefault="005B1D5F">
      <w:pPr>
        <w:pStyle w:val="ConsPlusNonformat"/>
        <w:jc w:val="both"/>
      </w:pPr>
      <w:r>
        <w:t>концерн по производству и реализации</w:t>
      </w:r>
    </w:p>
    <w:p w:rsidR="00000000" w:rsidRDefault="005B1D5F">
      <w:pPr>
        <w:pStyle w:val="ConsPlusNonformat"/>
        <w:jc w:val="both"/>
      </w:pPr>
      <w:r>
        <w:t>товаров легкой промышленности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Брестский областной</w:t>
      </w:r>
    </w:p>
    <w:p w:rsidR="00000000" w:rsidRDefault="005B1D5F">
      <w:pPr>
        <w:pStyle w:val="ConsPlusNonformat"/>
        <w:jc w:val="both"/>
      </w:pPr>
      <w:r>
        <w:t>исполнительный комитет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Витебский областной</w:t>
      </w:r>
    </w:p>
    <w:p w:rsidR="00000000" w:rsidRDefault="005B1D5F">
      <w:pPr>
        <w:pStyle w:val="ConsPlusNonformat"/>
        <w:jc w:val="both"/>
      </w:pPr>
      <w:r>
        <w:t>исполнительный комитет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Гомельский областной</w:t>
      </w:r>
    </w:p>
    <w:p w:rsidR="00000000" w:rsidRDefault="005B1D5F">
      <w:pPr>
        <w:pStyle w:val="ConsPlusNonformat"/>
        <w:jc w:val="both"/>
      </w:pPr>
      <w:r>
        <w:t>исполнительный комите</w:t>
      </w:r>
      <w:r>
        <w:t>т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Гродненский областной</w:t>
      </w:r>
    </w:p>
    <w:p w:rsidR="00000000" w:rsidRDefault="005B1D5F">
      <w:pPr>
        <w:pStyle w:val="ConsPlusNonformat"/>
        <w:jc w:val="both"/>
      </w:pPr>
      <w:r>
        <w:t>исполнительный комитет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Минский городской</w:t>
      </w:r>
    </w:p>
    <w:p w:rsidR="00000000" w:rsidRDefault="005B1D5F">
      <w:pPr>
        <w:pStyle w:val="ConsPlusNonformat"/>
        <w:jc w:val="both"/>
      </w:pPr>
      <w:r>
        <w:t>исполнительный комитет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Минский областной</w:t>
      </w:r>
    </w:p>
    <w:p w:rsidR="00000000" w:rsidRDefault="005B1D5F">
      <w:pPr>
        <w:pStyle w:val="ConsPlusNonformat"/>
        <w:jc w:val="both"/>
      </w:pPr>
      <w:r>
        <w:t>исполнительный комитет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Могилевский областной</w:t>
      </w:r>
    </w:p>
    <w:p w:rsidR="00000000" w:rsidRDefault="005B1D5F">
      <w:pPr>
        <w:pStyle w:val="ConsPlusNonformat"/>
        <w:jc w:val="both"/>
      </w:pPr>
      <w:r>
        <w:t>исполнительный комитет</w:t>
      </w: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                     УТВЕРЖДЕНО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</w:t>
      </w:r>
      <w:r>
        <w:t xml:space="preserve">       16.09.2022 N 314</w:t>
      </w:r>
    </w:p>
    <w:p w:rsidR="00000000" w:rsidRDefault="005B1D5F">
      <w:pPr>
        <w:pStyle w:val="ConsPlusNormal"/>
      </w:pPr>
    </w:p>
    <w:p w:rsidR="00000000" w:rsidRDefault="005B1D5F">
      <w:pPr>
        <w:pStyle w:val="ConsPlusTitle"/>
        <w:jc w:val="center"/>
      </w:pPr>
      <w:bookmarkStart w:id="1" w:name="Par68"/>
      <w:bookmarkEnd w:id="1"/>
      <w:r>
        <w:t>ПРАВИЛА</w:t>
      </w:r>
    </w:p>
    <w:p w:rsidR="00000000" w:rsidRDefault="005B1D5F">
      <w:pPr>
        <w:pStyle w:val="ConsPlusTitle"/>
        <w:jc w:val="center"/>
      </w:pPr>
      <w:r>
        <w:t>ПРОВЕДЕНИЯ АТТЕСТАЦИИ УЧАЩИХСЯ, КУРСАНТОВ ПРИ ОСВОЕНИИ СОДЕРЖАНИЯ ОБРАЗОВАТЕЛЬНЫХ ПРОГРАММ 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5B1D5F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ind w:firstLine="540"/>
        <w:jc w:val="both"/>
      </w:pPr>
      <w:r>
        <w:t>1. Настоящие Правила определяют формы, условия и порядо</w:t>
      </w:r>
      <w:r>
        <w:t>к проведения аттестации учащихся, курсантов (далее - обучающиеся) при освоении содержания образовательных программ профессионально-технического образования в учреждениях образования, их филиалах, иных обособленных подразделениях учреждений образования (дал</w:t>
      </w:r>
      <w:r>
        <w:t>ее - учреждения образования) независимо от их подчиненности и формы собственности.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2. Обучающиеся при освоении содержания образовательных программ профессионально-технического образования проходят текущую, промежуточную, итоговую аттестацию.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3. Текущая, промежуточная и итоговая аттестация, оценка результатов учебной деятельности обучающихся по учебным предметам, модулям общеобразовательного компонента учебного плана учреждения образования по специальности (специальностям) в части, не урегулиро</w:t>
      </w:r>
      <w:r>
        <w:t>ванной настоящими Правилами, осуществляются в соответствии с Правилами проведения аттестации учащихся при освоении содержания образовательных программ общего среднего образования, утвержденными постановлением Министерства образования Республики Беларусь от</w:t>
      </w:r>
      <w:r>
        <w:t xml:space="preserve"> 11 июля 2022 г. N 184.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4. Оценка результатов учебной деятельности обучающихся по учебным предметам, модулям учебного плана учреждения образования по специальности (специальностям) (далее, если не указано иное, - учебный план) осуществляется на основе отме</w:t>
      </w:r>
      <w:r>
        <w:t>ток в баллах по десятибалльной шкале либо отметок "зачтено", "не зачтено", "не аттестован(а)" или записей "освобожден(а)", "не изучал(а)".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Положительными являются отметки от 3 (трех) до 10 (десяти) баллов: 3, 4, 5, 6, 7, 8, 9, 10, "зачтено" и записи "освоб</w:t>
      </w:r>
      <w:r>
        <w:t>ожден(а)", "не изучал(а)".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Неудовлетворительными являются отметки 1 (один), 2 (два) балла, "не зачтено", "не аттестован(а)".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5. Оценка результатов учебной деятельности обучающихся по факультативным занятиям осуществляется путем выставления отметок "зачтено</w:t>
      </w:r>
      <w:r>
        <w:t>", "не зачтено".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6. Обучающимся, успешно выполнившим нормативы, предусмотренные Государственным физкультурно-оздоровительным комплексом Республики Беларусь на соответствующий их возрасту нагрудный значок, по учебному предмету "Физическая культура и здоровь</w:t>
      </w:r>
      <w:r>
        <w:t>е" может быть выставлена отметка 10 (десять) баллов.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7. Оценка результатов учебной деятельности обучающихся по учебным предметам, модулям профессионального компонента учебного плана осуществляется в соответствии с критериями оценки результатов учебной деят</w:t>
      </w:r>
      <w:r>
        <w:t>ельности обучающихся согласно приложению 1.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8. В случае выставления отметок путем определения среднего арифметического применяются правила математического округления. При выставлении отметок путем определения среднего арифметического учитывается, что если </w:t>
      </w:r>
      <w:r>
        <w:t>при округлении чисел следующие из отделяемых цифр после запятой меньше 5 (0, 1, 2, 3, 4), то последняя из оставляемых цифр остается без изменений (увеличение не производится). Если при округлении чисел следующие из отделяемых цифр после запятой равны 5 и б</w:t>
      </w:r>
      <w:r>
        <w:t xml:space="preserve">ольше 5 (6, 7, 8, 9), то последняя </w:t>
      </w:r>
      <w:r>
        <w:lastRenderedPageBreak/>
        <w:t>из оставляемых цифр увеличивается на единицу.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5B1D5F">
      <w:pPr>
        <w:pStyle w:val="ConsPlusNormal"/>
        <w:jc w:val="center"/>
      </w:pPr>
      <w:r>
        <w:rPr>
          <w:b/>
          <w:bCs/>
        </w:rPr>
        <w:t>ТЕКУЩАЯ АТТЕСТАЦИЯ ОБУЧАЮЩИХСЯ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ind w:firstLine="540"/>
        <w:jc w:val="both"/>
      </w:pPr>
      <w:r>
        <w:t>9. Текущая аттестация обучающихся проводится в течение полугодия в целях периодического контроля и оценки результатов их учебной деяте</w:t>
      </w:r>
      <w:r>
        <w:t>льности по учебному предмету, модулю профессионального компонента учебного плана.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10. Формами текущей аттестации являются: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опрос;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практическое занятие (практическая работа), лабораторное занятие (лабораторная работа);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контрольная работа;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проверочная работа</w:t>
      </w:r>
      <w:r>
        <w:t xml:space="preserve"> по производственному обучению (далее, если не указано иное, - проверочная работа).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Количество практических занятий (практических работ), лабораторных занятий (лабораторных работ), контрольных работ, проверочных работ определяется учебным планом.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11. Опрос</w:t>
      </w:r>
      <w:r>
        <w:t xml:space="preserve"> проводится с целью текущего (поурочного) контроля и оценки результатов учебной деятельности обучающегося. Формы и методы проведения опроса определяются преподавателем, мастером производственного обучения по учебному предмету, модулю в соответствии с дидак</w:t>
      </w:r>
      <w:r>
        <w:t>тической целью учебного занятия.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12. Практические занятия (практические работы) проводятся с целью формирования учебных и профессиональных умений. Обучающиеся оцениваются отметками по десятибалльной шкале. При проведении практических занятий оцениванию мог</w:t>
      </w:r>
      <w:r>
        <w:t>ут подлежать не все обучающиеся учебной группы.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рамках практических занятий могут проводиться практические работы. При этом оцениванию подлежат все обучающиеся учебной группы.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Лабораторные занятия проводятся с целью углубления и закрепления теоретических</w:t>
      </w:r>
      <w:r>
        <w:t xml:space="preserve"> знаний, развития навыков самостоятельного экспериментирования в форме лабораторных работ и оцениваются отметками "зачтено" ("не зачтено"). Оцениванию подлежат все обучающиеся.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При организации образовательного процесса в заочной, дистанционной формах получ</w:t>
      </w:r>
      <w:r>
        <w:t>ения образования выполненные лабораторные работы обучающиеся защищают во время лабораторно-экзаменационной сессии.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Выполненные лабораторные и практические работы хранятся в учреждении образования в соответствии с законодательством.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Хранение лабораторных и практических работ, выполненных с использованием информационно-коммуникационных технологий, их последующее уничтожение в порядке и сроки, установленные законодательством, обеспечивается учреждением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13. Контрольная работ</w:t>
      </w:r>
      <w:r>
        <w:t>а проводится с целью проверки результатов усвоения обучающимся материала определенной темы, нескольких тем или раздела учебной программы по учебному предмету, модулю.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Контрольные работы по учебному предмету, модулю профессионального компонента учебного пла</w:t>
      </w:r>
      <w:r>
        <w:t>на делятся на обязательные и домашние.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Форма проведения (в том числе письменная, тестирование) обязательной контрольной работы, домашней контрольной работы определяется учреждением образования в соответствии с учебной программой учреждения образования по у</w:t>
      </w:r>
      <w:r>
        <w:t>чебному предмету, модулю профессионального компонента учебного плана.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Обязательная контрольная работа проводится за счет времени, предусмотренного в учебном плане на </w:t>
      </w:r>
      <w:r>
        <w:lastRenderedPageBreak/>
        <w:t>изучение учебного предмета, модуля профессионального компонента учебного плана. Продолжите</w:t>
      </w:r>
      <w:r>
        <w:t>льность выполнения обязательной контрольной работы составляет 1 учебный час (45 минут). Обязательная контрольная работа по черчению и иным учебным предметам, модулям, определяемым руководителем учреждения образования по предложению предметных (цикловых) ко</w:t>
      </w:r>
      <w:r>
        <w:t>миссий, - в течение 2 учебных часов (90 минут).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График проведения обязательных контрольных работ составляется для учебных групп заведующим отделением или иным лицом, уполномоченным руководителем учреждения образования (далее - уполномоченное лицо), до нача</w:t>
      </w:r>
      <w:r>
        <w:t>ла полугодия и утверждается заместителем руководителя учреждения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Задания для обязательной контрольной работы разрабатываются преподавателем учебного предмета, модуля в соответствии с учебными программами по учебному предмету, модулю и рассматр</w:t>
      </w:r>
      <w:r>
        <w:t>иваются на заседании предметной (цикловой) комиссии учреждения образования до начала ее проведения.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Обязательные контрольные работы выполняются обучающимися на листах со штампом учреждения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Наиболее типичные ошибки, допущенные обучающимися при </w:t>
      </w:r>
      <w:r>
        <w:t>выполнении обязательной контрольной работы, анализируются преподавателем учебного предмета, модуля на последующем учебном занятии.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Проверенные обязательные контрольные работы передаются преподавателем учебного предмета, модуля заведующему отделением или уп</w:t>
      </w:r>
      <w:r>
        <w:t>олномоченному лицу по акту и хранятся в учреждении образования в соответствии с законодательством, после чего уничтожаются в установленном порядке.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Хранение обязательных контрольных работ, выполненных с использованием информационно-коммуникационных техноло</w:t>
      </w:r>
      <w:r>
        <w:t>гий, их последующее уничтожение в порядке и сроки, установленные законодательством, обеспечивается учреждением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Отметки, полученные обучающимися по обязательной контрольной работе, выставляются в журнал учета теоретического обучения.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Обучающийс</w:t>
      </w:r>
      <w:r>
        <w:t>я, по уважительной причине отсутствующий на обязательной контрольной работе, должен выполнить новый вариант ее в иные сроки, определяемые преподавателем учебного предмета, модуля.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Обучающийся, отсутствующий по неуважительной причине на обязательной контрол</w:t>
      </w:r>
      <w:r>
        <w:t>ьной работе или получивший по результатам обязательной контрольной работы отметку ниже 3 (трех) баллов, в течение двух недель выполняет новый вариант обязательной контрольной работы, отметка по которой является окончательной.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14. Обучающимися, получающими </w:t>
      </w:r>
      <w:r>
        <w:t>образование в заочной форме, контрольные работы по учебным предметам, модулям выполняются как домашние контрольные работы.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Выполненные домашние контрольные работы высылаются обучающимися в учреждение образования для рецензирования в сроки, установленные уч</w:t>
      </w:r>
      <w:r>
        <w:t>ебным графиком, утверждаемым руководителем учреждения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Рецензирование домашней контрольной работы проводится преподавателем учебного предмета, модуля в течение 7 рабочих дней со дня ее поступления в учреждение образования и включает проверку до</w:t>
      </w:r>
      <w:r>
        <w:t>машней контрольной работы и составление рецензии. На рецензирование одной домашней контрольной работы отводится 25 минут.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Результаты выполнения домашней контрольной работы оцениваются отметками "зачтено", "не зачтено", которые вносятся в журнал учета домаш</w:t>
      </w:r>
      <w:r>
        <w:t>них контрольных работ. Домашняя контрольная работа с рецензией и выставленной отметкой возвращается обучающемуся. Домашняя контрольная работа, оцененная отметкой "не зачтено", подлежит доработке и повторному рецензированию.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Домашняя контрольная работа, вып</w:t>
      </w:r>
      <w:r>
        <w:t>олненная после установленного графиком срока ее сдачи, принимается на рецензирование с разрешения заведующего отделением или уполномоченного лица.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Домашние контрольные работы, оцененные отметкой "зачтено" и в которых устранены недостатки, отмеченные при их</w:t>
      </w:r>
      <w:r>
        <w:t xml:space="preserve"> рецензировании, предъявляются обучающимися преподавателю учебного предмета, </w:t>
      </w:r>
      <w:r>
        <w:lastRenderedPageBreak/>
        <w:t>модуля до начала экзамена или выполнения обязательной контрольной работы по учебному предмету, модулю при проведении промежуточной аттестации.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После сдачи экзамена или выполнения </w:t>
      </w:r>
      <w:r>
        <w:t>обязательной контрольной работы по учебному предмету, модулю домашние контрольные работы обучающихся передаются преподавателем учебного предмета, модуля заведующему отделением или уполномоченному лицу по акту и хранятся в соответствии с законодательством.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15. Проверочные работы проводятся с целью определения уровня освоения обучающимися учебных и профессиональных умений и навыков.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Проверочные работы проводятся за счет времени, предусмотренного на производственное обучение в учебном плане. Продолжительность </w:t>
      </w:r>
      <w:r>
        <w:t>выполнения проверочных работ не должна превышать 12 учебных часов.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График проведения проверочных работ составляется заведующим отделением или уполномоченным лицом для каждой учебной группы до начала полугодия и утверждается заместителем руководителя учрежд</w:t>
      </w:r>
      <w:r>
        <w:t>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Перечень проверочных работ по производственному обучению по форме согласно приложению 2 составляется мастером производственного обучения учебной группы, рассматривается на заседании предметной (цикловой) комиссии и утверждается заместител</w:t>
      </w:r>
      <w:r>
        <w:t>ем руководителя учреждения образования не позднее чем за две недели до даты их проведения.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Для проведения проверочных работ создается комиссия, в состав которой входят заместитель руководителя учреждения образования по производственному обучению (старший м</w:t>
      </w:r>
      <w:r>
        <w:t>астер или руководитель практики) - председатель комиссии, мастера производственного обучения учебной группы, преподаватели учебных предметов, модулей профессионального компонента учебного плана. В состав комиссии могут входить работники организаций - заказ</w:t>
      </w:r>
      <w:r>
        <w:t>чиков кадров. Состав комиссии утверждается руководителем учреждения образования не позднее чем за две недели до проведения проверочных работ.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Результаты выполнения проверочных работ оформляются протоколом проверочных работ по производственному обучению по </w:t>
      </w:r>
      <w:r>
        <w:t>форме согласно приложению 3 и вносятся в журнал учета производственного обучения.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Обучающийся, отсутствующий по уважительной причине на проверочной работе, должен выполнить ее в иные сроки, определяемые мастером производственного обучения.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Обучающийся, отсутствующий по неуважительной причине на проверочной работе или получивший по результатам проверочной работы отметку ниже 3 (трех) баллов, в течение двух недель выполняет новый вариант проверочной работы, отметка по которой является окончате</w:t>
      </w:r>
      <w:r>
        <w:t>льной.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5B1D5F">
      <w:pPr>
        <w:pStyle w:val="ConsPlusNormal"/>
        <w:jc w:val="center"/>
      </w:pPr>
      <w:r>
        <w:rPr>
          <w:b/>
          <w:bCs/>
        </w:rPr>
        <w:t>ПРОМЕЖУТОЧНАЯ АТТЕСТАЦИЯ ОБУЧАЮЩИХСЯ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ind w:firstLine="540"/>
        <w:jc w:val="both"/>
      </w:pPr>
      <w:r>
        <w:t>16. Промежуточная аттестация обучающихся проводится в целях оценки результатов их учебной деятельности за полугодие (учебный год) по учебному предмету, модулю профессионального компонента учебного плана</w:t>
      </w:r>
      <w:r>
        <w:t>, изучаемым в полугодии (учебном году).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17. Формами промежуточной аттестации являются: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обязательная контрольная работа;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дифференцированный зачет;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экзамен;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квалификационный экзамен.</w:t>
      </w:r>
    </w:p>
    <w:p w:rsidR="00000000" w:rsidRDefault="005B1D5F">
      <w:pPr>
        <w:pStyle w:val="ConsPlusNormal"/>
        <w:spacing w:before="200"/>
        <w:ind w:firstLine="540"/>
        <w:jc w:val="both"/>
      </w:pPr>
      <w:bookmarkStart w:id="2" w:name="Par140"/>
      <w:bookmarkEnd w:id="2"/>
      <w:r>
        <w:t>18. По окончании изучения учебного предмета, модуля профессиона</w:t>
      </w:r>
      <w:r>
        <w:t xml:space="preserve">льного компонента учебного плана, на который в учебном плане в очной, дистанционной формах получения образования предусмотрено не более 30 учебных часов и по которому не предусмотрен экзамен (дифференцированный зачет), на </w:t>
      </w:r>
      <w:r>
        <w:lastRenderedPageBreak/>
        <w:t>предпоследнем учебном занятии пров</w:t>
      </w:r>
      <w:r>
        <w:t>одится обязательная контрольная работа, по результатам которой выставляется отметка по учебному предмету, модулю за полугодие (учебный год). Данная отметка является итоговой по учебному предмету, модулю и выставляется в приложение к диплому о профессиональ</w:t>
      </w:r>
      <w:r>
        <w:t>но-техническом образовании (диплому о профессионально-техническом образовании с отличием) (далее, если не указано иное, - приложение к диплому).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При организации образовательного процесса в заочной форме получения образования по учебным предметам, модулям, </w:t>
      </w:r>
      <w:r>
        <w:t>по которым не предусмотрен экзамен (дифференцированный зачет), отметка по учебному предмету, модулю за полугодие выставляется по результатам выполнения обязательной контрольной работы. Отметка является итоговой по учебному предмету, модулю и выставляется в</w:t>
      </w:r>
      <w:r>
        <w:t xml:space="preserve"> приложение к диплому. Обязательная контрольная работа проводится на предпоследнем учебном занятии. По учебным предметам, модулям, на которые в учебном плане предусмотрено 4 - 10 учебных часов, обязательная контрольная работа проводится на последнем учебно</w:t>
      </w:r>
      <w:r>
        <w:t>м занятии.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Результаты выполнения обязательной контрольной работы оцениваются отметкой по десятибалльной шкале, которая вносится преподавателем учебного предмета, модуля в ведомость отметок по обязательной контрольной работе по форме согласно приложению 4, </w:t>
      </w:r>
      <w:r>
        <w:t>журнал учета теоретического обучения, журнал учета учебных занятий (в том числе отметки 1 (один), 2 (два).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случае отсутствия обучающегося на обязательной контрольной работе в ведомости отметок по обязательной контрольной работе преподавателем учебного пр</w:t>
      </w:r>
      <w:r>
        <w:t>едмета, модуля делается запись "не явился".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Обучающийся, отсутствующий по уважительной причине на обязательной контрольной работе, должен выполнить новый вариант ее в иные сроки, определяемые руководителем учреждения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19. Дифференцированный зач</w:t>
      </w:r>
      <w:r>
        <w:t>ет проводится по учебному предмету, модулю профессионального компонента учебного плана при организации образовательного процесса в очной, заочной и дистанционной формах получения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Форма проведения (в том числе устная, письменная, тестирование) </w:t>
      </w:r>
      <w:r>
        <w:t>дифференцированного зачета определяется учреждением образования и доводится до сведения обучающихся в начале полугодия, в котором предусмотрено его проведение.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Дифференцированный зачет проводится вне расписания учебных занятий по окончании изучения учебног</w:t>
      </w:r>
      <w:r>
        <w:t>о предмета, модуля при очной форме получения образования, до начала лабораторно-экзаменационной сессии - при дистанционной форме получения образования, в период проведения лабораторно-экзаменационной сессии - при заочной форме получения образования. Распис</w:t>
      </w:r>
      <w:r>
        <w:t>ание проведения дифференцированных зачетов утверждается руководителем учреждения образования и доводится до сведения обучающихся не позднее чем за две недели до даты их проведения.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Материалы для дифференцированного зачета разрабатываются преподавателем уче</w:t>
      </w:r>
      <w:r>
        <w:t>бного предмета, модуля в соответствии с учебной программой учреждения образования по учебному предмету, модулю, рассматриваются на заседании предметной (цикловой) комиссии, утверждаются заместителем руководителя учреждения образования не позднее чем за мес</w:t>
      </w:r>
      <w:r>
        <w:t>яц до даты проведения дифференцированного зачета.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Билеты для проведения дифференцированного зачета в устной форме, варианты заданий для тестирования, письменных работ составляются на основании материалов для дифференцированного зачета, подписываются препод</w:t>
      </w:r>
      <w:r>
        <w:t>авателем учебного предмета, модуля и утверждаются председателем предметной (цикловой) комиссии не позднее чем за две недели до даты проведения дифференцированного зачета.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До сведения обучающихся не позднее чем за месяц до даты проведения дифференцированног</w:t>
      </w:r>
      <w:r>
        <w:t>о зачета по учебному предмету, модулю доводятся только теоретические вопросы, составленные в последовательном порядке в соответствии с учебной программой учреждения образования по учебному предмету, модулю.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На проведение дифференцированного зачета отводитс</w:t>
      </w:r>
      <w:r>
        <w:t>я: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устной форме - не более 10 минут на одного обучающегося;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письменной форме - не более 2 учебных часов (90 минут) на учебную группу, на проверку одной письменной работы - 10 минут;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lastRenderedPageBreak/>
        <w:t>с использованием информационно-коммуникационных технологий - 1 учебный час (45 минут) на учебную группу. При необходимости учебная группа может делиться на подгруппы.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Результаты сдачи дифференцированного зачета оцениваются отметкой по десятибалльной шкале,</w:t>
      </w:r>
      <w:r>
        <w:t xml:space="preserve"> которая вносится преподавателем учебного предмета, модуля в ведомость отметок по дифференцированному зачету по форме согласно приложению 5, журнал учета теоретического обучения, журнал учета учебных занятий (в том числе отметки 1 (один), 2 (два).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Оцененны</w:t>
      </w:r>
      <w:r>
        <w:t>е письменные работы обучающихся по результатам дифференцированного зачета передаются преподавателем учебного предмета, модуля заведующему отделением или уполномоченному лицу по акту и хранятся в учреждении образования в соответствии с законодательством.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По</w:t>
      </w:r>
      <w:r>
        <w:t>рядок хранения результатов дифференцированных зачетов, выполненных с использованием информационно-коммуникационных технологий, их последующее уничтожение в порядке и сроки, установленные законодательством, обеспечивается учреждением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Отметка по</w:t>
      </w:r>
      <w:r>
        <w:t xml:space="preserve"> результатам дифференцированного зачета является окончательной по данному учебному предмету, модулю за полугодие.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случае отсутствия обучающегося на дифференцированном зачете в ведомости отметок по дифференцированному зачету преподавателем учебного предме</w:t>
      </w:r>
      <w:r>
        <w:t>та, модуля делается запись "не явился".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Обучающийся, отсутствующий по уважительной причине на дифференцированном зачете, должен сдать его в иные сроки, определяемые руководителем учреждения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20. К экзамену по учебному предмету, модулю профессио</w:t>
      </w:r>
      <w:r>
        <w:t>нального компонента учебного плана в очной, дистанционной формах получения образования допускаются обучающиеся, имеющие по данному учебному предмету, модулю отметку за полугодие (учебный год) не ниже 3 (трех) баллов, а в заочной форме получения образования</w:t>
      </w:r>
      <w:r>
        <w:t xml:space="preserve"> - отметку "зачтено" по результатам выполнения домашних контрольных работ, лабораторных и практических работ.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Обучающийся, имеющий отметку за полугодие (учебный год) по учебному предмету, модулю профессионального компонента учебного плана 9 (девять) баллов</w:t>
      </w:r>
      <w:r>
        <w:t xml:space="preserve"> и выше, по предложению преподавателя учебного предмета, модуля приказом руководителя учреждения образования может быть освобожден от сдачи экзамена по учебному предмету, модулю.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Обучающемуся по его заявлению и по согласованию с преподавателем учебного пре</w:t>
      </w:r>
      <w:r>
        <w:t>дмета, модуля и заведующим отделением или уполномоченным лицом может быть разрешена досрочная сдача экзамена по одному или нескольким учебным предметам, модулям учебного плана при предоставлении документов, подтверждающих необходимость досрочной сдачи экза</w:t>
      </w:r>
      <w:r>
        <w:t>мена.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Форма проведения экзамена (в том числе устная, письменная, тестирование) по учебному предмету, модулю профессионального компонента учебного плана определяется учреждением образования и доводится до сведения обучающихся в начале полугодия.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Экзамены по</w:t>
      </w:r>
      <w:r>
        <w:t xml:space="preserve"> учебным предметам, модулям учебного плана проводятся в соответствии с расписанием, утверждаемым руководителем учреждения образования. Для учебной группы планируется экзамен по одному учебному предмету, модулю в течение дня. Интервал между экзаменами по уч</w:t>
      </w:r>
      <w:r>
        <w:t>ебным предметам, модулям должен быть не менее двух календарных дней.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Расписание экзаменов и консультаций по подготовке к ним доводится до сведения преподавателей учебных предметов, модулей и обучающихся не позднее чем за две недели до даты их проведения (з</w:t>
      </w:r>
      <w:r>
        <w:t>а две недели до начала лабораторно-экзаменационной сессии).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Экзаменационные материалы (в том числе перечень теоретических вопросов, практических заданий, экзаменационных заданий для тестирования, письменных экзаменационных работ) по учебному предмету, моду</w:t>
      </w:r>
      <w:r>
        <w:t>лю профессионального компонента учебного плана разрабатываются преподавателем учебного предмета, модуля в соответствии с учебной программой учреждения образования по учебному предмету, модулю, рассматриваются на заседании предметной (цикловой) комиссии, ут</w:t>
      </w:r>
      <w:r>
        <w:t>верждаются заместителем руководителя учреждения образования не позднее чем за месяц до даты начала экзаменов (лабораторно-экзаменационной сессии).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lastRenderedPageBreak/>
        <w:t>Экзаменационные билеты для проведения экзамена в устной форме, экзаменационные задания для тестирования, пись</w:t>
      </w:r>
      <w:r>
        <w:t>менных экзаменационных работ (далее, если не указано иное, - экзаменационные задания) составляются на основании экзаменационных материалов, подписываются преподавателем учебного предмета, модуля и утверждаются председателем предметной (цикловой) комиссии н</w:t>
      </w:r>
      <w:r>
        <w:t>е позднее чем за две недели до даты начала экзаменов (лабораторно-экзаменационной сессии).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Количество экзаменационных билетов, вариантов экзаменационных заданий для тестирования, письменных экзаменационных работ должно превышать число обучающихся в учебной</w:t>
      </w:r>
      <w:r>
        <w:t xml:space="preserve"> группе. Для учебных групп, обучающихся на одном курсе, должно быть составлено несколько комплектов экзаменационных билетов, вариантов экзаменационных заданий для тестирования, письменных экзаменационных работ. Экзаменационные билеты, экзаменационные задан</w:t>
      </w:r>
      <w:r>
        <w:t>ия для тестирования, письменных экзаменационных работ хранятся в учреждении образования в соответствии с законодательством.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До сведения обучающихся не позднее чем за месяц до даты начала экзаменов (лабораторно-экзаменационной сессии) доводятся только теоре</w:t>
      </w:r>
      <w:r>
        <w:t>тические вопросы, составленные в последовательном порядке в соответствии с учебной программой учреждения образования по учебному предмету, модулю.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Перечень средств обучения, информационно-аналитических материалов, разрешенных для использования обучающимися</w:t>
      </w:r>
      <w:r>
        <w:t xml:space="preserve"> во время экзамена, определяется предметной (цикловой) комиссией не позднее чем за месяц до даты начала экзаменов (лабораторно-экзаменационной сессии).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Экзамен принимается, как правило, преподавателем учебного предмета, модуля, который вел учебные занятия </w:t>
      </w:r>
      <w:r>
        <w:t>в учебной группе.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Во время проведения экзамена в устной форме в аудитории может находиться одновременно не более 5 (пяти) обучающихся.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На проведение экзамена отводится: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устной форме - не более 15 минут на одного обучающегося;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письменной форме - не боле</w:t>
      </w:r>
      <w:r>
        <w:t>е 4 учебных часов (180 минут) на учебную группу, на проверку одной письменной экзаменационной работы - 10 минут;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с использованием информационно-коммуникационных технологий - 1 учебный час (45 минут) на учебную группу. При необходимости учебная группа может</w:t>
      </w:r>
      <w:r>
        <w:t xml:space="preserve"> делиться на подгруппы.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Для подготовки к ответу обучающемуся дается не менее 20 минут. Если обучающийся не ответил по экзаменационному билету, ему разрешается взять другой экзаменационный билет. Отметка при этом снижается на 1 (один) балл.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Оцененные письме</w:t>
      </w:r>
      <w:r>
        <w:t>нные экзаменационные работы обучающихся передаются преподавателем учебного предмета, модуля заведующему отделением или уполномоченному лицу по акту и хранятся в учреждении образования в соответствии с законодательством.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Порядок хранения результатов экзамен</w:t>
      </w:r>
      <w:r>
        <w:t>ационных заданий, выполненных с использованием информационно-коммуникационных технологий, их последующее уничтожение в порядке и сроки, установленные законодательством, обеспечивается учреждением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На консультации, проводимые перед экзаменом, отводится не более 2 учебных часов (90 минут) на учебную группу за счет учебных часов, предусмотренных в учебном плане на консультации.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Отметка, полученная на экзамене, вносится преподавателем учебного предмета,</w:t>
      </w:r>
      <w:r>
        <w:t xml:space="preserve"> модуля в экзаменационную ведомость по форме согласно приложению 6, журнал учета теоретического обучения, журнал учета учебных занятий (в том числе отметки 1 (один), 2 (два).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случае отсутствия обучающегося на экзамене в экзаменационной ведомости делается</w:t>
      </w:r>
      <w:r>
        <w:t xml:space="preserve"> запись "не явился".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Обучающийся, отсутствующий по уважительной причине на экзамене, должен сдать его в иные сроки, определяемые руководителем учреждения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lastRenderedPageBreak/>
        <w:t>21. При организации образовательного процесса поэтапно по завершении каждого этапа обучен</w:t>
      </w:r>
      <w:r>
        <w:t>ия проводится квалификационный экзамен, на который предусмотрено не более одной учебной недели на каждом из этапов в пределах сводного бюджета времени (недель) в соответствии с учебным планом на весь период получения профессионально-технического образовани</w:t>
      </w:r>
      <w:r>
        <w:t>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К квалификационному экзамену допускаются обучающиеся, изучившие учебные предметы, модули профессионального компонента учебного плана в объеме, соответствующем требованиям тарифно-квалификационной (квалификационной) характеристики (профессионального стан</w:t>
      </w:r>
      <w:r>
        <w:t>дарта) к присваиваемому на данном этапе обучения уровню по получаемой квалификации рабочего (служащего), и имеющие отметку по каждому из этих учебных предметов, модулей не ниже 3 (трех) баллов. Допуск обучающихся к квалификационному экзамену оформляется пр</w:t>
      </w:r>
      <w:r>
        <w:t>иказом руководителя учреждения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22. Для проведения квалификационного экзамена приказом руководителя учреждения образования создается квалификационная комиссия по каждой специальности не позднее 15 января в составе 3 или 5 человек сроком на один</w:t>
      </w:r>
      <w:r>
        <w:t xml:space="preserve"> календарный год. Председателем квалификационной комиссии назначается педагогический работник, имеющий высшее образование по соответствующему профилю (направлению)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состав квалификационной комиссии могут входить руководитель, заместитель руко</w:t>
      </w:r>
      <w:r>
        <w:t>водителя учреждения образования, старший мастер (руководитель практики), заведующий отделением, председатель предметной (цикловой) комиссии, преподаватели учебных предметов, модулей профессионального компонента учебного плана, мастера производственного обу</w:t>
      </w:r>
      <w:r>
        <w:t>чения, а также представители организаций - заказчиков кадров.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При проведении квалификационного экзамена по квалификации рабочего (служащего), связанной с ведением работ на потенциально опасных объектах, в состав квалификационной комиссии включается предста</w:t>
      </w:r>
      <w:r>
        <w:t>витель Департамента по надзору за безопасным ведением работ в промышленности Министерства по чрезвычайным ситуациям.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Квалификационная комиссия работает в сроки, определенные учебным планом. Время работы квалификационной комиссии рассчитывается исходя из ус</w:t>
      </w:r>
      <w:r>
        <w:t>тановленных норм времени и количества обучающихся, участвующих в аттестации. При этом продолжительность работы квалификационной комиссии не должна превышать 6 часов в день.</w:t>
      </w:r>
    </w:p>
    <w:p w:rsidR="00000000" w:rsidRDefault="005B1D5F">
      <w:pPr>
        <w:pStyle w:val="ConsPlusNormal"/>
        <w:spacing w:before="200"/>
        <w:ind w:firstLine="540"/>
        <w:jc w:val="both"/>
      </w:pPr>
      <w:bookmarkStart w:id="3" w:name="Par191"/>
      <w:bookmarkEnd w:id="3"/>
      <w:r>
        <w:t>23. Квалификационный экзамен предусматривает выполнение обучающимся ква</w:t>
      </w:r>
      <w:r>
        <w:t>лификационной работы и сдачу экзамена по учебным предметам, модулям профессионального компонента учебного плана.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Перечень квалификационных работ по форме согласно приложению 7 разрабатывается мастером производственного обучения учебной группы в соответстви</w:t>
      </w:r>
      <w:r>
        <w:t>и с требованиями образовательного стандарта профессионально-технического образования по специальности, учебно-программной документации, тарифно-квалификационной (квалификационной) характеристики (профессионального стандарта) к присваиваемому на данном этап</w:t>
      </w:r>
      <w:r>
        <w:t>е обучения уровню по получаемой квалификации рабочего (служащего), рассматривается на заседании предметной (цикловой) комиссии, согласовывается с организацией, в которой обучающийся проходит производственную практику, в иных случаях - с организацией - зака</w:t>
      </w:r>
      <w:r>
        <w:t>зчиком кадров, утверждается заместителем руководителя учреждения образования за месяц до даты их проведения.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Выполнение обучающимся квалификационной работы может осуществляться как в учреждении образования, так и по месту прохождения производственной практ</w:t>
      </w:r>
      <w:r>
        <w:t>ики.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При выполнении квалификационной работы в учреждении образования безопасные условия ее выполнения и подготовку машин, оборудования, рабочих мест, материалов, заготовок, инструментов, приспособлений, документации обеспечивает мастер производственного об</w:t>
      </w:r>
      <w:r>
        <w:t>учения учебной группы, а при выполнении квалификационной работы в организации - мастер производственного обучения учебной группы совместно с руководителем производственного обучения обучающегося на объекте организации.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Обучающемуся перед началом выполнения</w:t>
      </w:r>
      <w:r>
        <w:t xml:space="preserve"> квалификационной работы выдается наряд-задание на выполнение квалификационной работы по форме согласно приложению 8.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По отдельным квалификациям рабочего (служащего), связанным с обслуживанием агрегатов, установок, технологических процессов, производственн</w:t>
      </w:r>
      <w:r>
        <w:t xml:space="preserve">ых участков, по которым не может быть установлено конкретное содержание квалификационной работы, уровень подготовки определяется на рабочем месте посредством проверки умений и навыков, приобретенных в процессе освоения содержания образовательной </w:t>
      </w:r>
      <w:r>
        <w:lastRenderedPageBreak/>
        <w:t xml:space="preserve">программы </w:t>
      </w:r>
      <w:r>
        <w:t>профессионально-технического образования, а также путем непосредственной проверки подготовленности обучающегося к самостоятельной работе на рабочем месте.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Квалификационная работа считается выполненной, если она оценена отметкой не ниже 3 (трех) баллов. Рез</w:t>
      </w:r>
      <w:r>
        <w:t>ультаты выполнения квалификационных работ оформляются протоколом по результатам квалификационных работ по форме согласно приложению 9.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случае, если по квалификационной работе обучающийся получил отметку ниже 3 (трех) баллов, он не допускается к сдаче экз</w:t>
      </w:r>
      <w:r>
        <w:t>амена по учебным предметам, модулям профессионального компонента учебного плана. По квалификационному экзамену ему выставляется отметка 1 (один) или 2 (два) балла.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24. Форма проведения экзамена по учебным предметам, модулям профессионального компонента уче</w:t>
      </w:r>
      <w:r>
        <w:t>бного плана (в том числе устная, письменная, тестирование) определяется учреждением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Экзаменационные материалы для проведения экзамена по учебным предметам, модулям профессионального компонента учебного плана разрабатываются преподавателями уче</w:t>
      </w:r>
      <w:r>
        <w:t>бных предметов, модулей в соответствии с учебными программами учреждения образования по учебным предметам, модулям, рассматриваются на заседании предметной (цикловой) комиссии, утверждаются заместителем руководителя учреждения образования не позднее чем за</w:t>
      </w:r>
      <w:r>
        <w:t xml:space="preserve"> один месяц до начала квалификационного экзамена.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Экзаменационные задания составляются на основании экзаменационных материалов, подписываются преподавателями учебных предметов, модулей профессионального компонента учебного плана, которые выносятся на квали</w:t>
      </w:r>
      <w:r>
        <w:t>фикационный экзамен, председателем предметной (цикловой) комиссии, утверждаются заместителем руководителя учреждения образования не позднее чем за две недели до даты проведения квалификационного экзамена.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Количество экзаменационных билетов, вариантов экзам</w:t>
      </w:r>
      <w:r>
        <w:t>енационных заданий должно превышать число обучающихся в учебной группе. Для учебных групп, обучающихся на одном курсе, должно быть составлено несколько комплектов экзаменационных билетов, вариантов экзаменационных заданий.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До сведения обучающихся не поздне</w:t>
      </w:r>
      <w:r>
        <w:t>е чем за месяц до проведения квалификационного экзамена доводится перечень теоретических вопросов к квалификационному экзамену.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Перечень средств обучения, информационно-аналитических материалов, разрешенных для использования обучающимися во время экзамена,</w:t>
      </w:r>
      <w:r>
        <w:t xml:space="preserve"> определяется предметной (цикловой) комиссией и утверждается заместителем руководителя учреждения образования не позднее чем за месяц до даты проведения квалификационного экзамена.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На проведение экзамена по учебным предметам, модулям профессионального комп</w:t>
      </w:r>
      <w:r>
        <w:t>онента учебного плана отводится: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устной форме - не более 15 минут на одного обучающегося;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письменной форме или с использованием информационно-коммуникационных технологий - не более 2 учебных часов (90 минут) на учебную группу. При необходимости учебная</w:t>
      </w:r>
      <w:r>
        <w:t xml:space="preserve"> группа может делиться на подгруппы.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Для подготовки к ответу обучающемуся дается не менее 20 минут. Если обучающийся не ответил по экзаменационному билету, ему разрешается взять другой экзаменационный билет. Отметка при этом снижается на 1 (один) балл.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25. Квалификационная комиссия по итогам рассмотрения результатов выполнения обучающимся квалификационной работы и сдачи экзамена по учебным предметам, модулям профессионального компонента учебного плана с учетом представленной производственной характеристи</w:t>
      </w:r>
      <w:r>
        <w:t xml:space="preserve">ки по форме согласно приложению 10 принимает решение о выставлении обучающемуся отметки за квалификационный экзамен как среднего арифметического отметок за выполнение квалификационной работы и сдачу экзамена по учебным предметам, модулям профессионального </w:t>
      </w:r>
      <w:r>
        <w:t>компонента учебного плана, присвоении ему соответствующего уровня по квалификации рабочего (служащего). Решение квалификационной комиссии принимается простым большинством голосов при наличии не менее 2/3 ее состава, оформляется протоколом заседания квалифи</w:t>
      </w:r>
      <w:r>
        <w:t>кационной комиссии по форме согласно приложению 11 и доводится до обучающихся в день проведения квалификационного экзамена.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lastRenderedPageBreak/>
        <w:t>26. В случае отсутствия обучающегося на квалификационном экзамене в протоколе заседания квалификационной комиссии делается запись "н</w:t>
      </w:r>
      <w:r>
        <w:t>е явился".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Обучающийся, отсутствовавший на квалификационном экзамене, или получивший по результатам квалификационного экзамена отметку ниже 3 (трех) баллов, продолжает обучение на следующем этапе без присвоения квалификации рабочего (служащего). Обучающему</w:t>
      </w:r>
      <w:r>
        <w:t>ся предоставляется право повторной сдачи квалификационного экзамена в иные сроки, устанавливаемые руководителем учреждения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Повторное прохождение квалификационного экзамена с целью повышения отметки не допускается.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27. Обучающемуся, получившему</w:t>
      </w:r>
      <w:r>
        <w:t xml:space="preserve"> по результатам квалификационного экзамена отметку не ниже 3 (трех) баллов, в случае досрочного прекращения образовательных отношений выдается свидетельство о подготовке, переподготовке, повышении квалификации рабочего (служащего).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28. При организации обра</w:t>
      </w:r>
      <w:r>
        <w:t xml:space="preserve">зовательного процесса в дистанционной форме получения образования промежуточная аттестация обучающихся по учебным предметам, модулям профессионального компонента учебного плана, в том числе по производственному обучению, может проводиться с использованием </w:t>
      </w:r>
      <w:r>
        <w:t>информационно-коммуникационных технологий. Установленные формы отчетности предоставляются обучающимися в учреждение образования в электронном виде и на бумажном носителе.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29. Перевод обучающегося на следующий курс осуществляется при условии выполнения им у</w:t>
      </w:r>
      <w:r>
        <w:t>чебного плана и учебных программ учреждения образования по учебным предметам, модулям и оформляется приказом руководителя учреждения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30. Промежуточная аттестация осуществляется с учетом результатов текущей аттестации и завершается выставлением</w:t>
      </w:r>
      <w:r>
        <w:t xml:space="preserve"> обучающемуся отметки за полугодие (учебный год) по учебным предметам, модулям, изучаемым в полугодии (учебном году), а также итоговых отметок по учебным предметам, модулям, изучение которых завершено в полугодии (учебном году).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31. Отметка за полугодие по</w:t>
      </w:r>
      <w:r>
        <w:t xml:space="preserve"> учебному предмету, модулю общеобразовательного компонента учебного плана, по которому не проводится экзамен, выставляется как среднее арифметическое всех отметок, полученных по результатам текущей аттестации, с применением правил математического округлени</w:t>
      </w:r>
      <w:r>
        <w:t>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32. Отметка за полугодие по учебному предмету, модулю профессионального компонента учебного плана выставляется: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как среднее арифметическое отметки (отметок) по обязательной контрольной работе (обязательным контрольным работам) и среднего арифметического</w:t>
      </w:r>
      <w:r>
        <w:t xml:space="preserve"> всех иных отметок, полученных по результатам текущей аттестации (в случае, если в учебном плане по учебному предмету, модулю не предусмотрено в полугодии экзамена и (или) дифференцированного зачета, обязательной контрольной работы, установленной в пункте </w:t>
      </w:r>
      <w:r>
        <w:t>18 настоящих Правил);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на уровне отметки, полученной на экзамене и (или) дифференцированном зачете (в случае, если в учебном плане по учебному предмету, модулю предусмотрен в полугодии экзамен и (или) дифференцированный зачет).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Отметка за полугодие по произ</w:t>
      </w:r>
      <w:r>
        <w:t>водственному обучению выставляется как среднее арифметическое: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отметки по проверочной работе и среднего арифметического всех иных отметок, полученных по результатам текущей аттестации (в случае, если в учебном плане по производственному обучению предусмотр</w:t>
      </w:r>
      <w:r>
        <w:t>ены в полугодии проверочные работы);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отметок, полученных по результатам текущей аттестации (в случае, если в учебном плане по производственному обучению не предусмотрены в полугодии проверочные работы).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33. Отметка за учебный год по учебному предмету, моду</w:t>
      </w:r>
      <w:r>
        <w:t>лю профессионального компонента учебного плана выставляется как среднее арифметическое отметок за полугодия.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Если в учебном плане предусмотрено изучение учебного предмета, модуля профессионального компонента учебного плана в течение полугодия, отметка за п</w:t>
      </w:r>
      <w:r>
        <w:t>олугодие является отметкой и за учебный год, и итоговой отметкой.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lastRenderedPageBreak/>
        <w:t>34. Итоговая отметка по учебному предмету, модулю профессионального компонента учебного плана выставляется: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как среднее арифметическое отметок за учебный год, если в учебном плане предусмотр</w:t>
      </w:r>
      <w:r>
        <w:t>ено изучение учебного предмета, модуля профессионального компонента учебного плана в течение двух и более учебных годов и не предусмотрен экзамен или дифференцированный зачет;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на уровне отметки, полученной на экзамене, дифференцированном зачете, если в уче</w:t>
      </w:r>
      <w:r>
        <w:t>бном плане предусмотрено изучение учебного предмета, модуля профессионального компонента учебного плана в течение двух и более учебных годов и запланирован только один экзамен, дифференцированный зачет в последнем полугодии, то первое и последующие полугод</w:t>
      </w:r>
      <w:r>
        <w:t>ия (учебный год) завершаются выставлением отметки за полугодие (учебный год), а в последнем полугодии выставляется отметка за полугодие (учебный год) и проводится экзамен, дифференцированный зачет. При этом экзаменационные билеты, экзаменационные задания в</w:t>
      </w:r>
      <w:r>
        <w:t>ключают материал по всему учебному предмету, модулю.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Результаты промежуточной аттестации по учебным предметам, модулям в виде отметок за учебный год, экзамен, дифференцированный зачет, итоговые отметки выставляются в ведомость итоговых отметок по форме сог</w:t>
      </w:r>
      <w:r>
        <w:t>ласно приложению 12.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35. Отметка "не аттестован(а)" по учебному предмету, модулю профессионального компонента учебного плана за полугодие выставляется обучающемуся, не выполнившему в установленные сроки предусмотренные в учебном плане обязательные контроль</w:t>
      </w:r>
      <w:r>
        <w:t xml:space="preserve">ные работы, лабораторные и практические работы по учебному предмету, модулю, проверочную работу, или пропустившему более 50 процентов учебных часов по учебному предмету, модулю, или не сдавшему дифференцированный зачет. Отметка "не аттестован(а)" вносится </w:t>
      </w:r>
      <w:r>
        <w:t>в журнал учета теоретического обучения, журнал учета производственного обучения.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36. Обучающемуся, не прошедшему промежуточную аттестацию по уважительной причине, устанавливается индивидуальный срок ее прохождения по решению руководителя учреждения образов</w:t>
      </w:r>
      <w:r>
        <w:t>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Обучающемуся, который имеет академические задолженности по учебным предметам, модулям общеобразовательного, профессионального компонентов учебного плана, руководителем учреждения образования устанавливается срок их ликвидации после завершения полугод</w:t>
      </w:r>
      <w:r>
        <w:t>ия (лабораторно-экзаменационной сессии), но не позднее месяца после начала следующего полугодия, а обучающемуся, получающему образование в заочной, дистанционной форме, - до начала лабораторно-экзаменационной сессии следующего полугодия.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Обучающийся, не ли</w:t>
      </w:r>
      <w:r>
        <w:t>квидировавший академическую задолженность в установленные сроки, отчисляется из учреждения образования в установленном порядке.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37. С целью повышения отметки обучающийся может повторно пройти промежуточную аттестацию в течение всего срока получения образов</w:t>
      </w:r>
      <w:r>
        <w:t>ания не более чем по двум учебным предметам, модулям учебного плана, за исключением производственного обучения. Условия и сроки проведения повторной промежуточной аттестации определяются руководителем учреждения образования. Обучающемуся выдается направлен</w:t>
      </w:r>
      <w:r>
        <w:t>ие на прохождение повторной промежуточной аттестации. Результаты повторной промежуточной аттестации обучающегося вносятся в ведомость, соответствующую форме промежуточной аттестации.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5B1D5F">
      <w:pPr>
        <w:pStyle w:val="ConsPlusNormal"/>
        <w:jc w:val="center"/>
      </w:pPr>
      <w:r>
        <w:rPr>
          <w:b/>
          <w:bCs/>
        </w:rPr>
        <w:t>ИТОГОВАЯ АТТЕСТАЦИЯ ОБУЧАЮЩИХСЯ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ind w:firstLine="540"/>
        <w:jc w:val="both"/>
      </w:pPr>
      <w:r>
        <w:t>38. Итоговую аттестацию обучающихся по учебным предметам, модулям общеобразовательного компонента учебного плана, по которым проводятся итоговые испытания по завершении обучения и воспитания на III ступени общего среднего образования, осуществляют экзамена</w:t>
      </w:r>
      <w:r>
        <w:t>ционные комиссии, состав и порядок работы которых определяется в соответствии с Правилами проведения аттестации учащихся при освоении содержания образовательных программ общего среднего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случае отсутствия в учреждении образования необходимого</w:t>
      </w:r>
      <w:r>
        <w:t xml:space="preserve"> количества педагогических работников для формирования составов экзаменационных комиссий по согласованию с отделом (управлением) образования (по образованию) местного исполнительного и распорядительного органа по месту нахождения учреждения образования в с</w:t>
      </w:r>
      <w:r>
        <w:t>остав экзаменационных комиссий могут включаться педагогические работники учреждений общего среднего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lastRenderedPageBreak/>
        <w:t>39. Итоговая отметка по учебному предмету, модулю общеобразовательного компонента учебного плана определяется как среднее арифметическое отмето</w:t>
      </w:r>
      <w:r>
        <w:t>к за учебный год и отметки, полученной на итоговом испытании.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40. Итоговая аттестация по учебным предметам, модулям профессионального компонента учебного плана проводится при завершении освоения обучающимся содержания образовательной программы профессионал</w:t>
      </w:r>
      <w:r>
        <w:t>ьно-технического образования в форме выпускного квалификационного экзамена. На проведение выпускного квалификационного экзамена отводится одна учебная неделя в соответствии с учебным планом учреждения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К выпускным квалификационным экзаменам доп</w:t>
      </w:r>
      <w:r>
        <w:t>ускаются обучающиеся, имеющие итоговые отметки не ниже 3 (трех) баллов и "зачтено" по учебным предметам, модулям профессионального компонента учебного плана, итоговые отметки не ниже 3 (трех) баллов, "зачтено" и записи "освобожден(а)", "не изучал(а)" по уч</w:t>
      </w:r>
      <w:r>
        <w:t>ебным предметам, модулям общеобразовательного компонента учебного плана.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41. Проведение выпускного квалификационного экзамена осуществляется государственной квалификационной комиссией.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Государственная квалификационная комиссия определяет соответствие резул</w:t>
      </w:r>
      <w:r>
        <w:t>ьтатов учебной деятельности обучающихся требованиям образовательного стандарта по специальности (образовательных стандартов по специальностям), учебно-программной документации образовательной программы профессионально-технического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Государствен</w:t>
      </w:r>
      <w:r>
        <w:t>ная квалификационная комиссия создается приказом руководителя учреждения образования не позднее 15 января на один календарный год.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Государственная квалификационная комиссия создается в составе 5 или 7 человек и является единой для всех форм получения образ</w:t>
      </w:r>
      <w:r>
        <w:t>ования. В зависимости от числа обучающихся, участвующих в итоговой аттестации, в учреждении образования могут создаваться несколько государственных квалификационных комиссий или одна объединенная для родственных специальностей.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Государственная квалификацио</w:t>
      </w:r>
      <w:r>
        <w:t>нная комиссия формируется из числа работников организаций - заказчиков кадров, педагогических работников учреждений образования. В ее состав на правах членов комиссии могут входить председатели предметных (цикловых) комиссий, преподаватели учебных предмето</w:t>
      </w:r>
      <w:r>
        <w:t>в, модулей профессионального компонента учебного плана, мастера производственного обучения, из числа которых для ведения и оформления документации назначается секретарь государственной квалификационной комиссии.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Председателем государственной квалификационн</w:t>
      </w:r>
      <w:r>
        <w:t>ой комиссии назначается специалист организации - заказчика кадров, имеющий подготовку по профилю, соответствующему специальности, кандидатура которого согласовывается с учредителем учреждения образования или уполномоченным им органом. Заместителем председа</w:t>
      </w:r>
      <w:r>
        <w:t>теля государственной квалификационной комиссии назначается руководитель учреждения образования или его заместитель.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При проведении итоговой аттестации по двум и более квалификациям рабочего (служащего) в состав государственной квалификационной комиссии вкл</w:t>
      </w:r>
      <w:r>
        <w:t>ючаются специалисты по каждой из них. В этом случае количество членов государственной квалификационной комиссии может быть увеличено до 7 человек.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При проведении итоговой аттестации по квалификациям рабочего (служащего), связанным с ведением работ на потен</w:t>
      </w:r>
      <w:r>
        <w:t>циально опасных объектах, в состав государственных квалификационных комиссий включаются представители Департамента по надзору за безопасным ведением работ в промышленности Министерства по чрезвычайным ситуациям.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Государственная квалификационная комиссия ра</w:t>
      </w:r>
      <w:r>
        <w:t>ботает в сроки, определенные учебным планом. Время работы государственной квалификационной комиссии рассчитывается исходя из установленных норм времени и количества обучающихся, участвующих в итоговой аттестации. При этом продолжительность работы государст</w:t>
      </w:r>
      <w:r>
        <w:t>венной квалификационной комиссии не должна превышать 6 часов в день. При необходимости учебная группа делится на подгруппы.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Оплата труда председателя, заместителя председателя, членов государственной квалификационной комиссии осуществляется в установленном</w:t>
      </w:r>
      <w:r>
        <w:t xml:space="preserve"> законодательством порядке.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lastRenderedPageBreak/>
        <w:t>42. Учреждением образования по согласованию с учредителем учреждения образования или уполномоченным им органом может создаваться государственная квалификационная комиссия, в состав которой входят только работники организаций - з</w:t>
      </w:r>
      <w:r>
        <w:t>аказчиков кадров и представители других организаций соответствующего профиля подготовки кадров.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43. Расписание выпускных квалификационных экзаменов, график работы государственной квалификационной комиссии составляются заместителем руководителя учреждения о</w:t>
      </w:r>
      <w:r>
        <w:t>бразования, утверждаются руководителем учреждения образования и доводятся до сведения обучающихся не позднее чем за две недели до даты начала выпускных квалификационных экзаменов.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44. Выпускной квалификационный экзамен предусматривает выполнение обучающимс</w:t>
      </w:r>
      <w:r>
        <w:t>я квалификационной работы и сдачу экзамена по учебным предметам, модулям профессионального компонента учебного плана.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При организации образовательного процесса поэтапно содержание выпускного квалификационного экзамена не должно дублировать содержание ранее</w:t>
      </w:r>
      <w:r>
        <w:t xml:space="preserve"> сданных квалификационных экзаменов по завершении этапа (этапов) обучения.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Квалификационные работы проводятся в порядке, предусмотренном в пункте 23 настоящих Правил. На проведение квалификационных работ отводится не более 12 учебных часов за счет времени,</w:t>
      </w:r>
      <w:r>
        <w:t xml:space="preserve"> предусмотренного на проведение выпускного квалификационного экзамена.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При обучении по нескольким квалификациям рабочего (служащего) квалификационную работу обучающийся выполняет отдельно по каждой из присваиваемых квалификаций. Квалификационные работы в э</w:t>
      </w:r>
      <w:r>
        <w:t>том случае могут выполняться по завершении производственной практики по каждой из квалификаций в соответствии с требованиями тарифно-квалификационных (квалификационных) характеристик.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45. Экзамен по учебным предметам, модулям профессионального компонента у</w:t>
      </w:r>
      <w:r>
        <w:t>чебного плана может осуществляться в форме защиты обучающимся письменной экзаменационной работы или по экзаменационным заданиям. Форма проведения определяется учреждением образования в течение месяца после начала учебного года и доводится до сведения обуча</w:t>
      </w:r>
      <w:r>
        <w:t>ющихся.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Темы и содержание письменных экзаменационных работ, содержание экзаменационных заданий разрабатываются преподавателями учебных предметов, модулей профессионального компонента учебного плана в соответствии с учебными программами учреждения образован</w:t>
      </w:r>
      <w:r>
        <w:t>ия по учебным предметам, модулям, рассматриваются на заседании предметной (цикловой) комиссии и утверждаются заместителем руководителя учреждения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Экзаменационные билеты для проведения экзамена в устной форме, экзаменационные задания для тестирования составляются на основании экзаменационных заданий, подписываются преподавателями учебных предметов, модулей профессионального компонента учебного плана,</w:t>
      </w:r>
      <w:r>
        <w:t xml:space="preserve"> которые выносятся на экзамен, утверждаются заместителем руководителя учреждения образования не позднее чем за две недели до даты проведения выпускного квалификационного экзамена. Количество экзаменационных билетов, вариантов экзаменационных заданий для те</w:t>
      </w:r>
      <w:r>
        <w:t>стирования должно превышать количество обучающихся в учебной группе.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Перечень средств обучения, информационно-аналитических материалов, разрешенных для использования обучающимися во время экзамена по учебным предметам, модулям профессионального компонента </w:t>
      </w:r>
      <w:r>
        <w:t>учебного плана, определяется предметной (цикловой) комиссией и утверждается заместителем руководителя учреждения образования не позднее чем за месяц до даты проведения выпускного квалификационного экзамена.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46. Объем письменной экзаменационной работы не до</w:t>
      </w:r>
      <w:r>
        <w:t>лжен превышать 30 страниц рукописного текста (20 печатных) листов формата А4. Она может включать выполнение графических работ (не более двух листов форматов А2 - А4) или творческих заданий.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При наборе текста с использованием компьютера применяется гарнитур</w:t>
      </w:r>
      <w:r>
        <w:t>а шрифта Times New Roman (Times New Roman Cyr) в обычном начертании, размер шрифта - 14 пунктов, с использованием межстрочного интервала 18 пунктов (один межстрочный интервал) в форматах документов doc, docx, rtf либо odt с выравниванием текста по ширине л</w:t>
      </w:r>
      <w:r>
        <w:t>иста.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Задание на письменную экзаменационную работу по форме согласно приложению 13, </w:t>
      </w:r>
      <w:r>
        <w:lastRenderedPageBreak/>
        <w:t>экзаменационные задания выдаются обучающимся накануне их выхода на производственную практику.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Руководитель учреждения образования назначает преподавателей учебных предметов</w:t>
      </w:r>
      <w:r>
        <w:t>, модулей профессионального компонента учебного плана для проведения с обучающимися консультаций по выполнению письменных экзаменационных работ, их проверке, подготовке обучающихся к выпускному квалификационному экзамену. Норма времени на проведение консул</w:t>
      </w:r>
      <w:r>
        <w:t>ьтаций, включая проверку письменных экзаменационных работ, определяется руководителем учреждения образования, но не более 50 учебных часов на учебную группу (75 минут на одного обучающегося). Проведение указанных консультаций, включая проверку письменных э</w:t>
      </w:r>
      <w:r>
        <w:t>кзаменационных работ, осуществляется в пределах времени, предусмотренного в учебном плане на консультации.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Проверка письменных экзаменационных работ осуществляется за две недели до начала выпускных квалификационных экзаменов. По результатам проверки состав</w:t>
      </w:r>
      <w:r>
        <w:t>ляется рецензия и выставляется отметка.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47. На проведение экзамена по учебным предметам, модулям профессионального компонента учебного плана отводится: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устной форме (защита обучающимся письменной экзаменационной работы, по экзаменационным билетам) - не б</w:t>
      </w:r>
      <w:r>
        <w:t>олее 15 минут на одного обучающегося;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 форме тестирования с использованием информационно-коммуникационных технологий - не более 4 учебных часов (180 минут) на учебную группу.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48. В государственную квалификационную комиссию мастера производственного обучен</w:t>
      </w:r>
      <w:r>
        <w:t>ия выпускных учебных групп представляют следующие материалы: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приказ о допуске обучающихся к итоговой аттестации;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ведомость итоговых отметок, подписанную заместителем руководителя учреждения образования и заведующим отделением или уполномоченным лицом;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прои</w:t>
      </w:r>
      <w:r>
        <w:t>зводственные характеристики на каждого обучающегося; дневники прохождения производственной практики по форме согласно приложению 14;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перечень квалификационных работ;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наряды-задания на выполнение квалификационных работ;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протокол по результатам квалификацион</w:t>
      </w:r>
      <w:r>
        <w:t>ных работ;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перечень средств обучения, информационно-аналитических материалов, разрешенных для использования обучающимися на выпускном квалификационном экзамене.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Также в государственную квалификационную комиссию представляются комплекты экзаменационных биле</w:t>
      </w:r>
      <w:r>
        <w:t>тов, варианты экзаменационных заданий, выполненные письменные экзаменационные работы обучающихся.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49. Государственная квалификационная комиссия по итогам рассмотрения результатов выполнения обучающимися квалификационных работ, письменных экзаменационных ра</w:t>
      </w:r>
      <w:r>
        <w:t xml:space="preserve">бот, ответов на экзаменационные задания, производственных характеристик и с учетом результатов квалификационных экзаменов по завершении этапов обучения при организации образовательного процесса поэтапно принимает решение о выставлении отметки за выпускной </w:t>
      </w:r>
      <w:r>
        <w:t>квалификационный экзамен, присвоении обучающимся соответствующего уровня по квалификации(ям) рабочего (служащего), выдаче диплома о профессионально-техническом образовании (диплома о профессионально-техническом образовании с отличием).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Решение государствен</w:t>
      </w:r>
      <w:r>
        <w:t>ной квалификационной комиссии принимается простым большинством голосов при наличии не менее 2/3 ее состава, оформляется протоколом заседания государственной квалификационной комиссии по форме согласно приложению 15 и доводится до обучающихся в день проведе</w:t>
      </w:r>
      <w:r>
        <w:t>ния выпускного квалификационного экзамена.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В протоколе заседания государственной квалификационной комиссии также могут быть отражены особые мнения председателя и членов комиссии. Данный протокол подписывается председателем, </w:t>
      </w:r>
      <w:r>
        <w:lastRenderedPageBreak/>
        <w:t>заместителем председателя, члена</w:t>
      </w:r>
      <w:r>
        <w:t>ми и секретарем государственной квалификационной комиссии.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50. Более высокий уровень по квалификации рабочего (служащего), чем предусмотрено учебным планом, может быть присвоен обучающемуся, имеющему рекомендацию о его присвоении в производственной характе</w:t>
      </w:r>
      <w:r>
        <w:t>ристике, выполнившему квалификационную работу в соответствии с требованиями тарифно-квалификационной характеристики к рекомендуемому уровню по квалификации рабочего (служащего).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Повторное прохождение итоговой аттестации с целью повышения отметки не допуска</w:t>
      </w:r>
      <w:r>
        <w:t>ется.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51. По результатам выпускного квалификационного экзамена обучающемуся выдается диплом о профессионально-техническом образовании (диплом о профессионально-техническом образовании с отличием).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Диплом о профессионально-техническом образовании с отличием</w:t>
      </w:r>
      <w:r>
        <w:t xml:space="preserve"> выдается обучающемуся, имеющему по результатам учебной деятельности при получении профессионально-технического образования не менее 75 процентов отметок 10 (десять) и (или) 9 (девять) баллов, включая отметку по выпускному квалификационному экзамену, а ост</w:t>
      </w:r>
      <w:r>
        <w:t>альные отметки не ниже 7 (семи) баллов.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52. Обучающийся, который по состоянию здоровья или по другим причинам не имеет возможности в установленном порядке завершить полный курс обучения, но завершил обучение по учебным предметам, модулям общеобразовательно</w:t>
      </w:r>
      <w:r>
        <w:t>го компонента учебного плана, общепрофессиональным учебным предметам, модулям профессионального компонента учебного плана, а также обучение по одной или нескольким квалификациям рабочего (служащего) и сдавший по ним выпускные квалификационные экзамены, мож</w:t>
      </w:r>
      <w:r>
        <w:t xml:space="preserve">ет быть выпущен досрочно с получением диплома о профессионально-техническом образовании. Решение о сдаче выпускного квалификационного экзамена указанной категории обучающегося принимается педагогическим советом учреждения образования. При этом допускается </w:t>
      </w:r>
      <w:r>
        <w:t>перевод обучающегося на индивидуальный план обучения с целью аттестации по указанным выше учебным предметам, модулям с последующим допуском к выпускному квалификационному экзамену.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>53. Обучающемуся, не прошедшему итоговую аттестацию в установленный срок по</w:t>
      </w:r>
      <w:r>
        <w:t xml:space="preserve"> уважительной причине, предоставляется право прохождения итоговой аттестации в иной срок во время работы государственной квалификационной комиссии.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54. Обучающийся, не прошедший итоговую аттестацию в установленный срок без уважительных причин или получивший по ее результатам отметку ниже 3 (трех) баллов, отчисляется из учреждения образования в установленном порядке. При этом ему предоставляется право </w:t>
      </w:r>
      <w:r>
        <w:t>прохождения итоговой аттестации во время работы государственной квалификационной комиссии, но не ранее чем через шесть месяцев. Допуск к повторной сдаче выпускного квалификационного экзамена осуществляется приказом руководителя учреждения образования.</w:t>
      </w:r>
    </w:p>
    <w:p w:rsidR="00000000" w:rsidRDefault="005B1D5F">
      <w:pPr>
        <w:pStyle w:val="ConsPlusNormal"/>
        <w:spacing w:before="200"/>
        <w:ind w:firstLine="540"/>
        <w:jc w:val="both"/>
      </w:pPr>
      <w:r>
        <w:t xml:space="preserve">55. </w:t>
      </w:r>
      <w:r>
        <w:t>Результаты проведения итоговой аттестации рассматриваются на педагогическом совете учреждения образования. Председатель государственной квалификационной комиссии или его заместитель могут вносить предложения по дальнейшему совершенствованию подготовки рабо</w:t>
      </w:r>
      <w:r>
        <w:t>чих (служащих).</w:t>
      </w: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1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Title"/>
        <w:jc w:val="center"/>
      </w:pPr>
      <w:bookmarkStart w:id="4" w:name="Par303"/>
      <w:bookmarkEnd w:id="4"/>
      <w:r>
        <w:t>КРИТЕРИИ</w:t>
      </w:r>
    </w:p>
    <w:p w:rsidR="00000000" w:rsidRDefault="005B1D5F">
      <w:pPr>
        <w:pStyle w:val="ConsPlusTitle"/>
        <w:jc w:val="center"/>
      </w:pPr>
      <w:r>
        <w:t>ОЦЕНКИ РЕЗУЛЬТАТОВ УЧЕБНОЙ ДЕЯТЕЛЬНОСТИ ОБУЧАЮЩИХСЯ</w:t>
      </w:r>
    </w:p>
    <w:p w:rsidR="00000000" w:rsidRDefault="005B1D5F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215"/>
        <w:gridCol w:w="3615"/>
        <w:gridCol w:w="4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N</w:t>
            </w:r>
            <w:r>
              <w:br/>
              <w:t>п/</w:t>
            </w:r>
            <w: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 в баллах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Показатели оценки по учебным предметам (модулю)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Показатели оценки по производственному обучению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1</w:t>
            </w:r>
            <w:r>
              <w:br/>
            </w:r>
            <w:r>
              <w:lastRenderedPageBreak/>
              <w:t>(один)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lastRenderedPageBreak/>
              <w:t xml:space="preserve">Различение объектов изучения </w:t>
            </w:r>
            <w:r>
              <w:lastRenderedPageBreak/>
              <w:t>программного учебного материала, предъявленных в готовом виде (основных терминов, понятий, определений); осуществление соответствующих практических действий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lastRenderedPageBreak/>
              <w:t xml:space="preserve">Неточное выполнение безопасных </w:t>
            </w:r>
            <w:r>
              <w:lastRenderedPageBreak/>
              <w:t>методов, приемов работы и контроля каче</w:t>
            </w:r>
            <w:r>
              <w:t>ства выполняемых операций; неумение осуществлять самоконтроль за выполняемыми действиями; многочисленные нарушения требований нормативных правовых актов (далее - НПА), технических нормативных правовых актов, обязательных для соблюдения (далее - ТНПА), техн</w:t>
            </w:r>
            <w:r>
              <w:t>ологической и технической документации; нарушение требований по охране труда, требований по обеспечению пожарной безопасности; наличие многочисленных существенных ошибок, исправляемых при непосредственной помощи мастера производственного обучения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2</w:t>
            </w:r>
            <w:r>
              <w:br/>
              <w:t>(два</w:t>
            </w:r>
            <w:r>
              <w:t>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>Воспроизведение части программного учебного материала по памяти (фрагментарный пересказ и перечисление изученных явлений и процессов); осуществление умственных и практических действий по образцу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>Неточное выполнение безопасных методов, приемов работы и ко</w:t>
            </w:r>
            <w:r>
              <w:t>нтроля качества выполняемых операций; недостаточное умение осуществлять самоконтроль за выполняемыми действиями; нарушение требований НПА, ТНПА, технологической и технической документации; нарушение требований по охране труда, требований по обеспечению пож</w:t>
            </w:r>
            <w:r>
              <w:t>арной безопасности; наличие существенных ошибок, исправляемых при непосредственной помощи мастера производственного обучения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3</w:t>
            </w:r>
            <w:r>
              <w:br/>
              <w:t>(три)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>Воспроизведение большей части программного учебного материала (описание с элементами объяснения изученных явлений, проце</w:t>
            </w:r>
            <w:r>
              <w:t>ссов, методик); 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 xml:space="preserve">Владение безопасными методами работы, недостаточное владение приемами работы и контроля качества выполняемых операций; применение практических знаний в </w:t>
            </w:r>
            <w:r>
              <w:t>знакомой ситуации по образцу; самоконтроль за выполняемыми действиями; выполнение требований НПА, ТНПА, технологической и технической документации с допустимыми ошибками; соблюдение требований по охране труда, требований по обеспечению пожарной безопасност</w:t>
            </w:r>
            <w:r>
              <w:t>и; наличие единичных существенных ошибок, исправляемых при непосредственной помощи мастера производственного обучения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4</w:t>
            </w:r>
            <w:r>
              <w:br/>
              <w:t>(четыре)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>Осознанное воспроизведение большей части программного учебного материала (описание с объяснением изученных явлений, про</w:t>
            </w:r>
            <w:r>
              <w:t>цессов, методик); применение знаний в знакомой ситуации по образцу; наличие несущественных ошибок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>Самостоятельное выполнение работ по образцу, контроль качества выполняемых операций с помощью мастера производственного обучения; самоконтроль за выполняемыми</w:t>
            </w:r>
            <w:r>
              <w:t xml:space="preserve"> действиями; выполнение требований НПА, ТНПА, технологической и технической документации; соблюдение требований по охране труда, требований по обеспечению пожарной безопасности; наличие несущественных ошибок, устраняемых при дополнительных вопросах мастера</w:t>
            </w:r>
            <w:r>
              <w:t xml:space="preserve"> производственного обучения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5</w:t>
            </w:r>
            <w:r>
              <w:br/>
              <w:t>(пять)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 xml:space="preserve">Полное знание и осознанное воспроизведение всего программного учебного материала; владение </w:t>
            </w:r>
            <w:r>
              <w:lastRenderedPageBreak/>
              <w:t xml:space="preserve">программным учебным материалом в знакомой ситуации (описание и объяснение изученных явлений, процессов, методик); выполнение </w:t>
            </w:r>
            <w:r>
              <w:t>заданий по образцу, на основе предписаний; наличие несущественных ошибок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lastRenderedPageBreak/>
              <w:t xml:space="preserve">Самостоятельное выполнение работ по образцу на основе предписаний (методических рекомендаций, инструкций); </w:t>
            </w:r>
            <w:r>
              <w:lastRenderedPageBreak/>
              <w:t>контроль качества выполняемых операций с помощью мастера производственного о</w:t>
            </w:r>
            <w:r>
              <w:t>бучения в отдельных случаях; самоконтроль за выполняемыми действиями; соблюдение требований по охране труда, требований по обеспечению пожарной безопасности; наличие отдельных несущественных ошибок, устраняемых при дополнительных вопросах мастера производс</w:t>
            </w:r>
            <w:r>
              <w:t>твенного обучения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6</w:t>
            </w:r>
            <w:r>
              <w:br/>
              <w:t>(шесть)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изученных явлений, процессов, методик; формулирование вы</w:t>
            </w:r>
            <w:r>
              <w:t>водов); недостаточно самостоятельное выполнение заданий; наличие единичных несущественных ошибок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>Самостоятельное выполнение работ; контроль качества выполняемых операций с помощью мастера производственного обучения в единичных случаях; самоконтроль за выпо</w:t>
            </w:r>
            <w:r>
              <w:t>лняемыми действиями; выполнение требований НПА, ТНПА, технологической и технической документации; соблюдение требований по охране труда, требований по обеспечению пожарной безопасности; наличие единичных несущественных ошибок, устраняемых при дополнительны</w:t>
            </w:r>
            <w:r>
              <w:t>х вопросах мастера производственного обучения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7</w:t>
            </w:r>
            <w:r>
              <w:br/>
              <w:t>(семь)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>Полное, прочное, глубокое знание и воспроизведение программного учебного материала; оперирование программным учебным материалом в знакомой ситуации (развернутое описание и объяснение изученных явлен</w:t>
            </w:r>
            <w:r>
              <w:t>ий, процессов, методик; формулирование выводов); самостоятельное выполнение заданий; наличие единичных несущественных ошибок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>Самостоятельное выполнение работ; владение безопасными методами, приемами работы; контроль качества выполняемых операций с незначит</w:t>
            </w:r>
            <w:r>
              <w:t>ельной помощью мастера производственного обучения; самоконтроль за выполняемыми действиями; выполнение требований НПА, ТНПА, технологической и технической документации; соблюдение требований по охране труда, требований по обеспечению пожарной безопасности;</w:t>
            </w:r>
            <w:r>
              <w:t xml:space="preserve"> наличие единичных несущественных ошибок, самостоятельно устраняемых обучающимися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8</w:t>
            </w:r>
            <w:r>
              <w:br/>
              <w:t>(восемь)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>Полное, прочное, глубокое знание и воспроизведение программного учебного материала; оперирование программным учебным материалом в знакомой ситуации; самостоятел</w:t>
            </w:r>
            <w:r>
              <w:t>ьное выполнение заданий; оперирование программным материалом в частично измененной ситуации; наличие единичных несущественных ошибок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 xml:space="preserve">Уверенное владение безопасными методами, приемами работы различной степени сложности в знакомой ситуации; самостоятельное выполнение заданий; контроль качества выполняемых операций; самоконтроль за выполняемыми действиями; выполнение требований НПА, ТНПА, </w:t>
            </w:r>
            <w:r>
              <w:t>технологической и технической документации; соблюдение требований по охране труда, требований по обеспечению пожарной безопасности; наличие единичных несущественных ошибок, самостоятельно устраняемых обучающимися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9</w:t>
            </w:r>
            <w:r>
              <w:br/>
              <w:t>(девять)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>Полное, прочное, глубокое сис</w:t>
            </w:r>
            <w:r>
              <w:t xml:space="preserve">темное знание программного учебного материала, свободное оперирование программным материалом в частично измененной ситуации (разбор производственных ситуаций, самостоятельный выбор способов их </w:t>
            </w:r>
            <w:r>
              <w:lastRenderedPageBreak/>
              <w:t>разрешения)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lastRenderedPageBreak/>
              <w:t>Уверенное и точное владение безопасными методами, п</w:t>
            </w:r>
            <w:r>
              <w:t xml:space="preserve">риемами работы различной сложности в частично измененной ситуации, перенос знаний и умений выполнения различных технологических операций в новую ситуацию; контроль качества </w:t>
            </w:r>
            <w:r>
              <w:lastRenderedPageBreak/>
              <w:t>выполняемых операций; самоконтроль за выполняемыми действиями; выполнение требовани</w:t>
            </w:r>
            <w:r>
              <w:t>й НПА, ТНПА, технологической и технической документации; соблюдение требований по охране труда, требований по обеспечению пожарной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  <w:r>
              <w:t>10</w:t>
            </w:r>
            <w:r>
              <w:br/>
              <w:t>(десять)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>Свободное оперирование программным учебным материалом; применение знаний и умений в незнакомой с</w:t>
            </w:r>
            <w:r>
              <w:t>итуации (самостоятельные действия по описанию, объяснению изученных явлений, процессов, методик); предложение новых подходов к организации процессов, наличие элементов творческого характера при выполнении заданий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  <w:r>
              <w:t>Уверенное и точное владение безопасными мет</w:t>
            </w:r>
            <w:r>
              <w:t>одами, приемами работы различной сложности в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выполняемыми действиями; выполнение требований</w:t>
            </w:r>
            <w:r>
              <w:t xml:space="preserve"> НПА, ТНПА, технологической и технической документации; соблюдение требований по охране труда, требований по обеспечению пожарной безопасности; предложение новых подходов к выполнению заданий, наличие элементов творческого характера при выполнении заданий</w:t>
            </w:r>
          </w:p>
        </w:tc>
      </w:tr>
    </w:tbl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</w:pPr>
    </w:p>
    <w:p w:rsidR="00000000" w:rsidRDefault="005B1D5F">
      <w:pPr>
        <w:pStyle w:val="ConsPlusNormal"/>
      </w:pPr>
    </w:p>
    <w:p w:rsidR="00000000" w:rsidRDefault="005B1D5F">
      <w:pPr>
        <w:pStyle w:val="ConsPlusNormal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2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5" w:name="Par361"/>
      <w:bookmarkEnd w:id="5"/>
      <w:r>
        <w:t>Форма</w:t>
      </w:r>
    </w:p>
    <w:p w:rsidR="00000000" w:rsidRDefault="005B1D5F">
      <w:pPr>
        <w:pStyle w:val="ConsPlusNormal"/>
        <w:jc w:val="right"/>
      </w:pP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                УТВЕРЖДАЮ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Заместитель руководи</w:t>
      </w:r>
      <w:r>
        <w:t>теля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учреждения образования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____ ______________ 20____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  </w:t>
      </w:r>
      <w:r>
        <w:t xml:space="preserve"> </w:t>
      </w:r>
      <w:r>
        <w:rPr>
          <w:b/>
          <w:bCs/>
        </w:rPr>
        <w:t>ПЕРЕЧЕНЬ</w:t>
      </w:r>
    </w:p>
    <w:p w:rsidR="00000000" w:rsidRDefault="005B1D5F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проверочных работ по производственному обучению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Учебная группа N _____________</w:t>
      </w:r>
    </w:p>
    <w:p w:rsidR="00000000" w:rsidRDefault="005B1D5F">
      <w:pPr>
        <w:pStyle w:val="ConsPlusNonformat"/>
        <w:jc w:val="both"/>
      </w:pPr>
      <w:r>
        <w:t>Специальность(и)___________________________________________________________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Квалификация(и)____________________________________________________________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235"/>
        <w:gridCol w:w="2340"/>
        <w:gridCol w:w="1950"/>
        <w:gridCol w:w="21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Фамилия, собственное имя, отчество</w:t>
            </w:r>
            <w:r>
              <w:br/>
              <w:t>(если таковое имеется) обучающегося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Наименование работы, урове</w:t>
            </w:r>
            <w:r>
              <w:t>нь квалификации</w:t>
            </w:r>
            <w:r>
              <w:br/>
              <w:t>(разряд)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Норма выработки обучающегося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Норма времени на выполнение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</w:tr>
    </w:tbl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nformat"/>
        <w:jc w:val="both"/>
      </w:pPr>
      <w:r>
        <w:lastRenderedPageBreak/>
        <w:t>Мастер</w:t>
      </w:r>
    </w:p>
    <w:p w:rsidR="00000000" w:rsidRDefault="005B1D5F">
      <w:pPr>
        <w:pStyle w:val="ConsPlusNonformat"/>
        <w:jc w:val="both"/>
      </w:pPr>
      <w:r>
        <w:t>производственного обучения      ____________      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</w:t>
      </w:r>
      <w:r>
        <w:t xml:space="preserve"> (подпись)         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Председатель</w:t>
      </w:r>
    </w:p>
    <w:p w:rsidR="00000000" w:rsidRDefault="005B1D5F">
      <w:pPr>
        <w:pStyle w:val="ConsPlusNonformat"/>
        <w:jc w:val="both"/>
      </w:pPr>
      <w:r>
        <w:t>предметной (цикловой) комиссии  ____________      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(подпись)         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Протокол заседания предметной (цикловой) комиссии N</w:t>
      </w:r>
      <w:r>
        <w:t xml:space="preserve"> ____ от __________ 20__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3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6" w:name="Par417"/>
      <w:bookmarkEnd w:id="6"/>
      <w:r>
        <w:t>Форма</w:t>
      </w:r>
    </w:p>
    <w:p w:rsidR="00000000" w:rsidRDefault="005B1D5F">
      <w:pPr>
        <w:pStyle w:val="ConsPlusNormal"/>
        <w:jc w:val="both"/>
      </w:pPr>
    </w:p>
    <w:p w:rsidR="00000000" w:rsidRDefault="005B1D5F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ПРОТОКОЛ</w:t>
      </w:r>
    </w:p>
    <w:p w:rsidR="00000000" w:rsidRDefault="005B1D5F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проверочных работ по производственному обучению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Дата проведения ___ ____________ 20__</w:t>
      </w:r>
    </w:p>
    <w:p w:rsidR="00000000" w:rsidRDefault="005B1D5F">
      <w:pPr>
        <w:pStyle w:val="ConsPlusNonformat"/>
        <w:jc w:val="both"/>
      </w:pPr>
      <w:r>
        <w:t>Учебная группа N ____________________</w:t>
      </w:r>
    </w:p>
    <w:p w:rsidR="00000000" w:rsidRDefault="005B1D5F">
      <w:pPr>
        <w:pStyle w:val="ConsPlusNonformat"/>
        <w:jc w:val="both"/>
      </w:pPr>
      <w:r>
        <w:t>Специальность(и)___________________________________________________________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Квалификация(и)___________________________________________________</w:t>
      </w:r>
      <w:r>
        <w:t>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rmal"/>
        <w:jc w:val="both"/>
      </w:pPr>
    </w:p>
    <w:p w:rsidR="00000000" w:rsidRDefault="005B1D5F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520"/>
        <w:gridCol w:w="3210"/>
        <w:gridCol w:w="2070"/>
        <w:gridCol w:w="1650"/>
        <w:gridCol w:w="2250"/>
        <w:gridCol w:w="1710"/>
        <w:gridCol w:w="1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Фамилия, собственное имя, отчество (если таковое имеется) обучающегося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Наименование работы, уровень квалификации</w:t>
            </w:r>
            <w:r>
              <w:br/>
              <w:t>(разряд)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Норма выработки обуч</w:t>
            </w:r>
            <w:r>
              <w:t>ающегося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Фактически выполнено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Норма времени на выполнение работы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Фактически затрачено времени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</w:tr>
    </w:tbl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nformat"/>
        <w:jc w:val="both"/>
      </w:pPr>
      <w:r>
        <w:t>Председатель комиссии _____________________  _________  ___________________</w:t>
      </w:r>
    </w:p>
    <w:p w:rsidR="00000000" w:rsidRDefault="005B1D5F">
      <w:pPr>
        <w:pStyle w:val="ConsPlusNonformat"/>
        <w:jc w:val="both"/>
      </w:pPr>
      <w:r>
        <w:t xml:space="preserve">                      (должность служащего)  (подпись)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Члены комиссии:       _____________________  _________  ___________________</w:t>
      </w:r>
    </w:p>
    <w:p w:rsidR="00000000" w:rsidRDefault="005B1D5F">
      <w:pPr>
        <w:pStyle w:val="ConsPlusNonformat"/>
        <w:jc w:val="both"/>
      </w:pPr>
      <w:r>
        <w:t xml:space="preserve">                      (должность служащего)  (подпись)  (инициалы, фамилия)</w:t>
      </w:r>
    </w:p>
    <w:p w:rsidR="00000000" w:rsidRDefault="005B1D5F">
      <w:pPr>
        <w:pStyle w:val="ConsPlusNonformat"/>
        <w:jc w:val="both"/>
      </w:pPr>
      <w:r>
        <w:t xml:space="preserve">                      _____</w:t>
      </w:r>
      <w:r>
        <w:t>________________  _________  ___________________</w:t>
      </w:r>
    </w:p>
    <w:p w:rsidR="00000000" w:rsidRDefault="005B1D5F">
      <w:pPr>
        <w:pStyle w:val="ConsPlusNonformat"/>
        <w:jc w:val="both"/>
      </w:pPr>
      <w:r>
        <w:t xml:space="preserve">                      (должность служащего)  (подпись)  (инициалы, фамилия)</w:t>
      </w:r>
    </w:p>
    <w:p w:rsidR="00000000" w:rsidRDefault="005B1D5F">
      <w:pPr>
        <w:pStyle w:val="ConsPlusNonformat"/>
        <w:jc w:val="both"/>
      </w:pPr>
      <w:r>
        <w:t xml:space="preserve">                      _____________________  _________  ___________________</w:t>
      </w:r>
    </w:p>
    <w:p w:rsidR="00000000" w:rsidRDefault="005B1D5F">
      <w:pPr>
        <w:pStyle w:val="ConsPlusNonformat"/>
        <w:jc w:val="both"/>
      </w:pPr>
      <w:r>
        <w:t xml:space="preserve">                      (должность служащего)  (подпись) </w:t>
      </w:r>
      <w:r>
        <w:t xml:space="preserve"> (инициалы, фамилия)</w:t>
      </w:r>
    </w:p>
    <w:p w:rsidR="00000000" w:rsidRDefault="005B1D5F">
      <w:pPr>
        <w:pStyle w:val="ConsPlusNonformat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4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7" w:name="Par477"/>
      <w:bookmarkEnd w:id="7"/>
      <w:r>
        <w:t>Форма</w:t>
      </w:r>
    </w:p>
    <w:p w:rsidR="00000000" w:rsidRDefault="005B1D5F">
      <w:pPr>
        <w:pStyle w:val="ConsPlusNormal"/>
        <w:jc w:val="right"/>
      </w:pP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ВЕДОМОСТЬ</w:t>
      </w:r>
    </w:p>
    <w:p w:rsidR="00000000" w:rsidRDefault="005B1D5F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отметок по обязательной контрольной работе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Дата проведения ___</w:t>
      </w:r>
      <w:r>
        <w:t>__ ____________________ 20___</w:t>
      </w:r>
    </w:p>
    <w:p w:rsidR="00000000" w:rsidRDefault="005B1D5F">
      <w:pPr>
        <w:pStyle w:val="ConsPlusNonformat"/>
        <w:jc w:val="both"/>
      </w:pPr>
      <w:r>
        <w:t>Учебный предмет, модуль ___________________________________________________</w:t>
      </w:r>
    </w:p>
    <w:p w:rsidR="00000000" w:rsidRDefault="005B1D5F">
      <w:pPr>
        <w:pStyle w:val="ConsPlusNonformat"/>
        <w:jc w:val="both"/>
      </w:pPr>
      <w:r>
        <w:t>Курс __________ Учебная группа ____________________________________________</w:t>
      </w:r>
    </w:p>
    <w:p w:rsidR="00000000" w:rsidRDefault="005B1D5F">
      <w:pPr>
        <w:pStyle w:val="ConsPlusNonformat"/>
        <w:jc w:val="both"/>
      </w:pPr>
      <w:r>
        <w:t>Специальность(и) _________________________________________________________</w:t>
      </w:r>
      <w:r>
        <w:t>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Преподаватель 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(фамилия, собственное имя, отчество (если таковое имеется)</w:t>
      </w:r>
    </w:p>
    <w:p w:rsidR="00000000" w:rsidRDefault="005B1D5F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2745"/>
        <w:gridCol w:w="1560"/>
        <w:gridCol w:w="1635"/>
        <w:gridCol w:w="24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Фамилия, собственное</w:t>
            </w:r>
            <w:r>
              <w:t xml:space="preserve"> имя, отчество (если таковое имеется) обучающегося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Вариант задания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Подпись преподавателя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</w:tr>
    </w:tbl>
    <w:p w:rsidR="00000000" w:rsidRDefault="005B1D5F">
      <w:pPr>
        <w:pStyle w:val="ConsPlusNormal"/>
      </w:pPr>
    </w:p>
    <w:p w:rsidR="00000000" w:rsidRDefault="005B1D5F">
      <w:pPr>
        <w:pStyle w:val="ConsPlusNormal"/>
      </w:pPr>
    </w:p>
    <w:p w:rsidR="00000000" w:rsidRDefault="005B1D5F">
      <w:pPr>
        <w:pStyle w:val="ConsPlusNormal"/>
      </w:pPr>
    </w:p>
    <w:p w:rsidR="00000000" w:rsidRDefault="005B1D5F">
      <w:pPr>
        <w:pStyle w:val="ConsPlusNormal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5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8" w:name="Par519"/>
      <w:bookmarkEnd w:id="8"/>
      <w:r>
        <w:t>Форма</w:t>
      </w:r>
    </w:p>
    <w:p w:rsidR="00000000" w:rsidRDefault="005B1D5F">
      <w:pPr>
        <w:pStyle w:val="ConsPlusNormal"/>
        <w:jc w:val="both"/>
      </w:pP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ВЕДОМОСТЬ</w:t>
      </w:r>
    </w:p>
    <w:p w:rsidR="00000000" w:rsidRDefault="005B1D5F">
      <w:pPr>
        <w:pStyle w:val="ConsPlusNonformat"/>
        <w:jc w:val="both"/>
      </w:pPr>
      <w:r>
        <w:t xml:space="preserve">                  </w:t>
      </w:r>
      <w:r>
        <w:t xml:space="preserve"> </w:t>
      </w:r>
      <w:r>
        <w:rPr>
          <w:b/>
          <w:bCs/>
        </w:rPr>
        <w:t>отметок по дифференцированному зачету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Дата проведения _____ ____________________ 20___</w:t>
      </w:r>
    </w:p>
    <w:p w:rsidR="00000000" w:rsidRDefault="005B1D5F">
      <w:pPr>
        <w:pStyle w:val="ConsPlusNonformat"/>
        <w:jc w:val="both"/>
      </w:pPr>
      <w:r>
        <w:t>Учебный предмет, модуль ___________________________________________________</w:t>
      </w:r>
    </w:p>
    <w:p w:rsidR="00000000" w:rsidRDefault="005B1D5F">
      <w:pPr>
        <w:pStyle w:val="ConsPlusNonformat"/>
        <w:jc w:val="both"/>
      </w:pPr>
      <w:r>
        <w:t>Курс __________ Учебная группа ____________________________________________</w:t>
      </w:r>
    </w:p>
    <w:p w:rsidR="00000000" w:rsidRDefault="005B1D5F">
      <w:pPr>
        <w:pStyle w:val="ConsPlusNonformat"/>
        <w:jc w:val="both"/>
      </w:pPr>
      <w:r>
        <w:t>Специальность(и</w:t>
      </w:r>
      <w:r>
        <w:t>) 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Преподаватель 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(фамилия, собственное имя, </w:t>
      </w:r>
      <w:r>
        <w:t>отчество (если таковое имеется)</w:t>
      </w:r>
    </w:p>
    <w:p w:rsidR="00000000" w:rsidRDefault="005B1D5F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730"/>
        <w:gridCol w:w="2100"/>
        <w:gridCol w:w="1425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N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 xml:space="preserve">Фамилия, собственное имя, </w:t>
            </w:r>
            <w:r>
              <w:lastRenderedPageBreak/>
              <w:t>отчество (если таковое имеется) обучающегося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 xml:space="preserve">Номер билета, </w:t>
            </w:r>
            <w:r>
              <w:lastRenderedPageBreak/>
              <w:t>вариант задания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>Отметка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 xml:space="preserve">Подпись </w:t>
            </w:r>
            <w:r>
              <w:lastRenderedPageBreak/>
              <w:t>преподавателя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</w:tr>
    </w:tbl>
    <w:p w:rsidR="00000000" w:rsidRDefault="005B1D5F">
      <w:pPr>
        <w:pStyle w:val="ConsPlusNormal"/>
        <w:jc w:val="both"/>
      </w:pPr>
    </w:p>
    <w:p w:rsidR="00000000" w:rsidRDefault="005B1D5F">
      <w:pPr>
        <w:pStyle w:val="ConsPlusNonformat"/>
        <w:jc w:val="both"/>
      </w:pPr>
      <w:r>
        <w:t>Время проведения дифференцированного зачета</w:t>
      </w:r>
    </w:p>
    <w:p w:rsidR="00000000" w:rsidRDefault="005B1D5F">
      <w:pPr>
        <w:pStyle w:val="ConsPlusNonformat"/>
        <w:jc w:val="both"/>
      </w:pPr>
      <w:r>
        <w:t>начало __________, окончание __________</w:t>
      </w:r>
    </w:p>
    <w:p w:rsidR="00000000" w:rsidRDefault="005B1D5F">
      <w:pPr>
        <w:pStyle w:val="ConsPlusNormal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6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9" w:name="Par564"/>
      <w:bookmarkEnd w:id="9"/>
      <w:r>
        <w:t>Форма</w:t>
      </w: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ЭКЗАМЕНАЦИОННАЯ ВЕДОМОСТЬ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Дата проведения _____ ____________________ 20___</w:t>
      </w:r>
    </w:p>
    <w:p w:rsidR="00000000" w:rsidRDefault="005B1D5F">
      <w:pPr>
        <w:pStyle w:val="ConsPlusNonformat"/>
        <w:jc w:val="both"/>
      </w:pPr>
      <w:r>
        <w:t>Учебный предмет, модуль ___________________________________________________</w:t>
      </w:r>
    </w:p>
    <w:p w:rsidR="00000000" w:rsidRDefault="005B1D5F">
      <w:pPr>
        <w:pStyle w:val="ConsPlusNonformat"/>
        <w:jc w:val="both"/>
      </w:pPr>
      <w:r>
        <w:t>Курс __________ Учебная группа ____________________________________________</w:t>
      </w:r>
    </w:p>
    <w:p w:rsidR="00000000" w:rsidRDefault="005B1D5F">
      <w:pPr>
        <w:pStyle w:val="ConsPlusNonformat"/>
        <w:jc w:val="both"/>
      </w:pPr>
      <w:r>
        <w:t>Специальность(и) 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5B1D5F">
      <w:pPr>
        <w:pStyle w:val="ConsPlusNonformat"/>
        <w:jc w:val="both"/>
      </w:pPr>
      <w:r>
        <w:t>Преподаватель 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(фамилия, собственное имя, отчество (если таковое имеется)</w:t>
      </w:r>
    </w:p>
    <w:p w:rsidR="00000000" w:rsidRDefault="005B1D5F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730"/>
        <w:gridCol w:w="2100"/>
        <w:gridCol w:w="1425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Фамилия, собственное имя, отчество (если таковое и</w:t>
            </w:r>
            <w:r>
              <w:t>меется) обучающегося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Номер экзаменационного билета, вариант экзаменационного задания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Подпись преподавателя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ind w:firstLine="540"/>
              <w:jc w:val="both"/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ind w:firstLine="540"/>
              <w:jc w:val="both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ind w:firstLine="540"/>
              <w:jc w:val="both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ind w:firstLine="540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</w:tr>
    </w:tbl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nformat"/>
        <w:jc w:val="both"/>
      </w:pPr>
      <w:r>
        <w:t>Время проведения экзамена</w:t>
      </w:r>
    </w:p>
    <w:p w:rsidR="00000000" w:rsidRDefault="005B1D5F">
      <w:pPr>
        <w:pStyle w:val="ConsPlusNonformat"/>
        <w:jc w:val="both"/>
      </w:pPr>
      <w:r>
        <w:t>начало _____________________, окончание ___________________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7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10" w:name="Par608"/>
      <w:bookmarkEnd w:id="10"/>
      <w:r>
        <w:t>Форма</w:t>
      </w:r>
    </w:p>
    <w:p w:rsidR="00000000" w:rsidRDefault="005B1D5F">
      <w:pPr>
        <w:pStyle w:val="ConsPlusNormal"/>
        <w:jc w:val="right"/>
      </w:pP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СОГЛАСОВАНО                                  УТВЕРЖДАЮ</w:t>
      </w:r>
    </w:p>
    <w:p w:rsidR="00000000" w:rsidRDefault="005B1D5F">
      <w:pPr>
        <w:pStyle w:val="ConsPlusNonformat"/>
        <w:jc w:val="both"/>
      </w:pPr>
      <w:r>
        <w:lastRenderedPageBreak/>
        <w:t>Заместитель руководителя                     Заместитель руководителя</w:t>
      </w:r>
    </w:p>
    <w:p w:rsidR="00000000" w:rsidRDefault="005B1D5F">
      <w:pPr>
        <w:pStyle w:val="ConsPlusNonformat"/>
        <w:jc w:val="both"/>
      </w:pPr>
      <w:r>
        <w:t>организации                                  учреждения образования</w:t>
      </w:r>
    </w:p>
    <w:p w:rsidR="00000000" w:rsidRDefault="005B1D5F">
      <w:pPr>
        <w:pStyle w:val="ConsPlusNonformat"/>
        <w:jc w:val="both"/>
      </w:pPr>
      <w:r>
        <w:t>_____</w:t>
      </w:r>
      <w:r>
        <w:t>______________________                  ______________________________</w:t>
      </w:r>
    </w:p>
    <w:p w:rsidR="00000000" w:rsidRDefault="005B1D5F">
      <w:pPr>
        <w:pStyle w:val="ConsPlusNonformat"/>
        <w:jc w:val="both"/>
      </w:pPr>
      <w:r>
        <w:t>____ _____________ 20__                      ____ _____________ 20___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ПЕРЕЧЕНЬ</w:t>
      </w:r>
    </w:p>
    <w:p w:rsidR="00000000" w:rsidRDefault="005B1D5F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квалификационных работ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Учебная группа N _____</w:t>
      </w:r>
      <w:r>
        <w:t>________</w:t>
      </w:r>
    </w:p>
    <w:p w:rsidR="00000000" w:rsidRDefault="005B1D5F">
      <w:pPr>
        <w:pStyle w:val="ConsPlusNonformat"/>
        <w:jc w:val="both"/>
      </w:pPr>
      <w:r>
        <w:t>Специальность(и) 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Квалификация(и) 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</w:t>
      </w:r>
      <w:r>
        <w:t>________________________________________________________</w:t>
      </w:r>
    </w:p>
    <w:p w:rsidR="00000000" w:rsidRDefault="005B1D5F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895"/>
        <w:gridCol w:w="2505"/>
        <w:gridCol w:w="2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Фамилия, собственное имя, отчество (если таковое имеется) обучающегося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Уровень квалификации выполняемой работы (разряд)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ind w:firstLine="540"/>
              <w:jc w:val="both"/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ind w:firstLine="540"/>
              <w:jc w:val="both"/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ind w:firstLine="540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ind w:firstLine="540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</w:tr>
    </w:tbl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nformat"/>
        <w:jc w:val="both"/>
      </w:pPr>
      <w:r>
        <w:t>Мастер</w:t>
      </w:r>
    </w:p>
    <w:p w:rsidR="00000000" w:rsidRDefault="005B1D5F">
      <w:pPr>
        <w:pStyle w:val="ConsPlusNonformat"/>
        <w:jc w:val="both"/>
      </w:pPr>
      <w:r>
        <w:t>производственного обучения      ____________      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(подпись)         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Председатель</w:t>
      </w:r>
    </w:p>
    <w:p w:rsidR="00000000" w:rsidRDefault="005B1D5F">
      <w:pPr>
        <w:pStyle w:val="ConsPlusNonformat"/>
        <w:jc w:val="both"/>
      </w:pPr>
      <w:r>
        <w:t>предметной (цикловой) комиссии  ____________      _________________________</w:t>
      </w:r>
    </w:p>
    <w:p w:rsidR="00000000" w:rsidRDefault="005B1D5F">
      <w:pPr>
        <w:pStyle w:val="ConsPlusNonformat"/>
        <w:jc w:val="both"/>
      </w:pPr>
      <w:r>
        <w:t xml:space="preserve">                 </w:t>
      </w:r>
      <w:r>
        <w:t xml:space="preserve">                (подпись)         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Протокол заседания предметной (цикловой) комиссии N ____ от __________ 20__</w:t>
      </w: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8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11" w:name="Par661"/>
      <w:bookmarkEnd w:id="11"/>
      <w:r>
        <w:t>Форма</w:t>
      </w:r>
    </w:p>
    <w:p w:rsidR="00000000" w:rsidRDefault="005B1D5F">
      <w:pPr>
        <w:pStyle w:val="ConsPlusNormal"/>
        <w:jc w:val="both"/>
      </w:pP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НАРЯД-ЗАДАНИЕ</w:t>
      </w:r>
    </w:p>
    <w:p w:rsidR="00000000" w:rsidRDefault="005B1D5F">
      <w:pPr>
        <w:pStyle w:val="ConsPlusNonformat"/>
        <w:jc w:val="both"/>
      </w:pPr>
      <w:r>
        <w:t xml:space="preserve">                </w:t>
      </w:r>
      <w:r>
        <w:t xml:space="preserve">   </w:t>
      </w:r>
      <w:r>
        <w:rPr>
          <w:b/>
          <w:bCs/>
        </w:rPr>
        <w:t>на выполнение квалификационной работы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Дата проведения ____ __________________ 20___</w:t>
      </w:r>
    </w:p>
    <w:p w:rsidR="00000000" w:rsidRDefault="005B1D5F">
      <w:pPr>
        <w:pStyle w:val="ConsPlusNonformat"/>
        <w:jc w:val="both"/>
      </w:pPr>
      <w:r>
        <w:t>Обучающегося 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(фамилия, собственное имя, отчество (если таковое имеется)</w:t>
      </w:r>
    </w:p>
    <w:p w:rsidR="00000000" w:rsidRDefault="005B1D5F">
      <w:pPr>
        <w:pStyle w:val="ConsPlusNonformat"/>
        <w:jc w:val="both"/>
      </w:pPr>
      <w:r>
        <w:t>Учебная группа N _</w:t>
      </w:r>
      <w:r>
        <w:t>_____________</w:t>
      </w:r>
    </w:p>
    <w:p w:rsidR="00000000" w:rsidRDefault="005B1D5F">
      <w:pPr>
        <w:pStyle w:val="ConsPlusNonformat"/>
        <w:jc w:val="both"/>
      </w:pPr>
      <w:r>
        <w:t>Специальность _____________________________________________________________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Квалификация ______________________________________________________________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5B1D5F">
      <w:pPr>
        <w:pStyle w:val="ConsPlusNormal"/>
        <w:jc w:val="both"/>
      </w:pPr>
    </w:p>
    <w:p w:rsidR="00000000" w:rsidRDefault="005B1D5F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2130"/>
        <w:gridCol w:w="1725"/>
        <w:gridCol w:w="2295"/>
        <w:gridCol w:w="1680"/>
        <w:gridCol w:w="1665"/>
        <w:gridCol w:w="1260"/>
        <w:gridCol w:w="17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>Наименование работы, уровень квалификации</w:t>
            </w:r>
            <w:r>
              <w:br/>
              <w:t>(разряд)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Норма выработки обучающегося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Фактически выполнено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Норма времени на выполнение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Фактически затрачено времени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Процент выполнения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</w:tr>
    </w:tbl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nformat"/>
        <w:jc w:val="both"/>
      </w:pPr>
      <w:r>
        <w:t>Мастер</w:t>
      </w:r>
    </w:p>
    <w:p w:rsidR="00000000" w:rsidRDefault="005B1D5F">
      <w:pPr>
        <w:pStyle w:val="ConsPlusNonformat"/>
        <w:jc w:val="both"/>
      </w:pPr>
      <w:r>
        <w:t>производственного обучения     _____________      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(подпись)         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Руководитель</w:t>
      </w:r>
    </w:p>
    <w:p w:rsidR="00000000" w:rsidRDefault="005B1D5F">
      <w:pPr>
        <w:pStyle w:val="ConsPlusNonformat"/>
        <w:jc w:val="both"/>
      </w:pPr>
      <w:r>
        <w:t>производственного обучения</w:t>
      </w:r>
    </w:p>
    <w:p w:rsidR="00000000" w:rsidRDefault="005B1D5F">
      <w:pPr>
        <w:pStyle w:val="ConsPlusNonformat"/>
        <w:jc w:val="both"/>
      </w:pPr>
      <w:r>
        <w:t>обучающегося на объекте</w:t>
      </w:r>
    </w:p>
    <w:p w:rsidR="00000000" w:rsidRDefault="005B1D5F">
      <w:pPr>
        <w:pStyle w:val="ConsPlusNonformat"/>
        <w:jc w:val="both"/>
      </w:pPr>
      <w:r>
        <w:t>организации                    _____________      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(подпись)           (инициалы, фамилия)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9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</w:t>
      </w:r>
      <w:r>
        <w:t>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12" w:name="Par723"/>
      <w:bookmarkEnd w:id="12"/>
      <w:r>
        <w:t>Форма</w:t>
      </w:r>
    </w:p>
    <w:p w:rsidR="00000000" w:rsidRDefault="005B1D5F">
      <w:pPr>
        <w:pStyle w:val="ConsPlusNormal"/>
        <w:jc w:val="right"/>
      </w:pP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учреждения образования</w:t>
      </w:r>
      <w:r>
        <w:t>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ПРОТОКОЛ</w:t>
      </w:r>
    </w:p>
    <w:p w:rsidR="00000000" w:rsidRDefault="005B1D5F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по результатам квалификационных работ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Дата (сроки) проведения ____ _____________ 20__ г.</w:t>
      </w:r>
    </w:p>
    <w:p w:rsidR="00000000" w:rsidRDefault="005B1D5F">
      <w:pPr>
        <w:pStyle w:val="ConsPlusNonformat"/>
        <w:jc w:val="both"/>
      </w:pPr>
      <w:r>
        <w:t>Учебная группа N ___________________</w:t>
      </w:r>
    </w:p>
    <w:p w:rsidR="00000000" w:rsidRDefault="005B1D5F">
      <w:pPr>
        <w:pStyle w:val="ConsPlusNonformat"/>
        <w:jc w:val="both"/>
      </w:pPr>
      <w:r>
        <w:t>Специальность _____________________________________________________________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Квалификация ______________________________________________________________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5B1D5F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475"/>
        <w:gridCol w:w="2340"/>
        <w:gridCol w:w="1965"/>
        <w:gridCol w:w="1935"/>
        <w:gridCol w:w="2115"/>
        <w:gridCol w:w="1755"/>
        <w:gridCol w:w="1770"/>
        <w:gridCol w:w="1245"/>
        <w:gridCol w:w="17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 xml:space="preserve">Фамилия, собственное имя, отчество (если таковое имеется) </w:t>
            </w:r>
            <w:r>
              <w:lastRenderedPageBreak/>
              <w:t>обучающегося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 xml:space="preserve">Наименование работы, уровень квалификации выполненной работы </w:t>
            </w:r>
            <w:r>
              <w:lastRenderedPageBreak/>
              <w:t>(разряд)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>Норма выработки обучающегося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Количество выполненных работ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</w:t>
            </w:r>
            <w:r>
              <w:t>орма времени на выполнение работы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Фактически затрачено времени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Процент выполнения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</w:pPr>
          </w:p>
        </w:tc>
      </w:tr>
    </w:tbl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nformat"/>
        <w:jc w:val="both"/>
      </w:pPr>
      <w:r>
        <w:t>Председатель</w:t>
      </w:r>
    </w:p>
    <w:p w:rsidR="00000000" w:rsidRDefault="005B1D5F">
      <w:pPr>
        <w:pStyle w:val="ConsPlusNonformat"/>
        <w:jc w:val="both"/>
      </w:pPr>
      <w:r>
        <w:t>государственной комиссии   ___________  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(подпись)     (должность служащего, инициалы,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      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Члены квалификационной</w:t>
      </w:r>
    </w:p>
    <w:p w:rsidR="00000000" w:rsidRDefault="005B1D5F">
      <w:pPr>
        <w:pStyle w:val="ConsPlusNonformat"/>
        <w:jc w:val="both"/>
      </w:pPr>
      <w:r>
        <w:t>комиссии:                  ___________  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</w:t>
      </w:r>
      <w:r>
        <w:t xml:space="preserve">        (подпись)     (должность служащего, инициалы,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       фамилия)</w:t>
      </w:r>
    </w:p>
    <w:p w:rsidR="00000000" w:rsidRDefault="005B1D5F">
      <w:pPr>
        <w:pStyle w:val="ConsPlusNonformat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10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13" w:name="Par779"/>
      <w:bookmarkEnd w:id="13"/>
      <w:r>
        <w:t>Форма</w:t>
      </w:r>
    </w:p>
    <w:p w:rsidR="00000000" w:rsidRDefault="005B1D5F">
      <w:pPr>
        <w:pStyle w:val="ConsPlusNormal"/>
      </w:pPr>
    </w:p>
    <w:p w:rsidR="00000000" w:rsidRDefault="005B1D5F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ПРОИЗВОДСТВЕННАЯ ХАРАКТЕРИСТИКА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Обучающегося 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(фамилия, соб</w:t>
      </w:r>
      <w:r>
        <w:t>ственное имя, отчество (если таковое имеется)</w:t>
      </w:r>
    </w:p>
    <w:p w:rsidR="00000000" w:rsidRDefault="005B1D5F">
      <w:pPr>
        <w:pStyle w:val="ConsPlusNonformat"/>
        <w:jc w:val="both"/>
      </w:pPr>
      <w:r>
        <w:t>Учреждение образования 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(наименование учреждения образования)</w:t>
      </w:r>
    </w:p>
    <w:p w:rsidR="00000000" w:rsidRDefault="005B1D5F">
      <w:pPr>
        <w:pStyle w:val="ConsPlusNonformat"/>
        <w:jc w:val="both"/>
      </w:pPr>
      <w:r>
        <w:t>Учебная группа N ____________</w:t>
      </w:r>
    </w:p>
    <w:p w:rsidR="00000000" w:rsidRDefault="005B1D5F">
      <w:pPr>
        <w:pStyle w:val="ConsPlusNonformat"/>
        <w:jc w:val="both"/>
      </w:pPr>
      <w:r>
        <w:t>Специальность(и) ___________________</w:t>
      </w:r>
      <w:r>
        <w:t>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Квалификация(и) 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1.   Обучающийся   за   время   прохождения   производственной  </w:t>
      </w:r>
      <w:r>
        <w:t>практики  в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с ____ __________________ 20__ по ___ ________________ 20__ выполнял работы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(перечислить основные виды работ)</w:t>
      </w:r>
    </w:p>
    <w:p w:rsidR="00000000" w:rsidRDefault="005B1D5F">
      <w:pPr>
        <w:pStyle w:val="ConsPlusNonformat"/>
        <w:jc w:val="both"/>
      </w:pPr>
      <w:r>
        <w:t>_________________________________________________</w:t>
      </w:r>
      <w:r>
        <w:t>__________________________</w:t>
      </w:r>
    </w:p>
    <w:p w:rsidR="00000000" w:rsidRDefault="005B1D5F">
      <w:pPr>
        <w:pStyle w:val="ConsPlusNonformat"/>
        <w:jc w:val="both"/>
      </w:pPr>
      <w:r>
        <w:t>2. Качество выполненных работ 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   (отметка)</w:t>
      </w:r>
    </w:p>
    <w:p w:rsidR="00000000" w:rsidRDefault="005B1D5F">
      <w:pPr>
        <w:pStyle w:val="ConsPlusNonformat"/>
        <w:jc w:val="both"/>
      </w:pPr>
      <w:r>
        <w:t>3. Знание технологического процесса, обращение с оборудованием, приборами и</w:t>
      </w:r>
    </w:p>
    <w:p w:rsidR="00000000" w:rsidRDefault="005B1D5F">
      <w:pPr>
        <w:pStyle w:val="ConsPlusNonformat"/>
        <w:jc w:val="both"/>
      </w:pPr>
      <w:r>
        <w:t>инструментами ____</w:t>
      </w:r>
      <w:r>
        <w:t>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   (подробный отзыв)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4. Соблюдение   требований   законодательства о труде и занятости на</w:t>
      </w:r>
      <w:r>
        <w:t>селения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5. Трудовая дисциплина ____________________________________________________</w:t>
      </w:r>
    </w:p>
    <w:p w:rsidR="00000000" w:rsidRDefault="005B1D5F">
      <w:pPr>
        <w:pStyle w:val="ConsPlusNonformat"/>
        <w:jc w:val="both"/>
      </w:pPr>
      <w:r>
        <w:t>6. Участие в социально-общественной жизни организации _____________________</w:t>
      </w:r>
    </w:p>
    <w:p w:rsidR="00000000" w:rsidRDefault="005B1D5F">
      <w:pPr>
        <w:pStyle w:val="ConsPlusNonformat"/>
        <w:jc w:val="both"/>
      </w:pPr>
      <w:r>
        <w:t>____________________</w:t>
      </w:r>
      <w:r>
        <w:t>_______________________________________________________</w:t>
      </w:r>
    </w:p>
    <w:p w:rsidR="00000000" w:rsidRDefault="005B1D5F">
      <w:pPr>
        <w:pStyle w:val="ConsPlusNonformat"/>
        <w:jc w:val="both"/>
      </w:pPr>
      <w:r>
        <w:t>7. Заключение: обучающемуся 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(фамилия, собственное имя, отчество (есл</w:t>
      </w:r>
      <w:r>
        <w:t>и таковое имеется)</w:t>
      </w:r>
    </w:p>
    <w:p w:rsidR="00000000" w:rsidRDefault="005B1D5F">
      <w:pPr>
        <w:pStyle w:val="ConsPlusNonformat"/>
        <w:jc w:val="both"/>
      </w:pPr>
      <w:r>
        <w:t>рекомендуется      присвоение     квалификации     рабочего     (служащего)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и уровень квалификации)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Руководитель производственн</w:t>
      </w:r>
      <w:r>
        <w:t>ого</w:t>
      </w:r>
    </w:p>
    <w:p w:rsidR="00000000" w:rsidRDefault="005B1D5F">
      <w:pPr>
        <w:pStyle w:val="ConsPlusNonformat"/>
        <w:jc w:val="both"/>
      </w:pPr>
      <w:r>
        <w:t>обучения обучающегося,</w:t>
      </w:r>
    </w:p>
    <w:p w:rsidR="00000000" w:rsidRDefault="005B1D5F">
      <w:pPr>
        <w:pStyle w:val="ConsPlusNonformat"/>
        <w:jc w:val="both"/>
      </w:pPr>
      <w:r>
        <w:t>осуществляющий общее руководство   ___________    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Руководитель производственного</w:t>
      </w:r>
    </w:p>
    <w:p w:rsidR="00000000" w:rsidRDefault="005B1D5F">
      <w:pPr>
        <w:pStyle w:val="ConsPlusNonformat"/>
        <w:jc w:val="both"/>
      </w:pPr>
      <w:r>
        <w:t>обучения обучающегося</w:t>
      </w:r>
    </w:p>
    <w:p w:rsidR="00000000" w:rsidRDefault="005B1D5F">
      <w:pPr>
        <w:pStyle w:val="ConsPlusNonformat"/>
        <w:jc w:val="both"/>
      </w:pPr>
      <w:r>
        <w:t>на объекте организации             ___________    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Мастер производственного обучения  ___________    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</w:t>
      </w:r>
      <w:r>
        <w:t xml:space="preserve">      (подпись)        (инициалы, фамилия)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11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14" w:name="Par840"/>
      <w:bookmarkEnd w:id="14"/>
      <w:r>
        <w:t>Форма</w:t>
      </w:r>
    </w:p>
    <w:p w:rsidR="00000000" w:rsidRDefault="005B1D5F">
      <w:pPr>
        <w:pStyle w:val="ConsPlusNormal"/>
        <w:jc w:val="right"/>
      </w:pPr>
    </w:p>
    <w:p w:rsidR="00000000" w:rsidRDefault="005B1D5F">
      <w:pPr>
        <w:pStyle w:val="ConsPlusNonformat"/>
        <w:jc w:val="both"/>
      </w:pPr>
      <w:r>
        <w:t>_______________________________</w:t>
      </w:r>
      <w:r>
        <w:t>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ПРОТОКОЛ N ___</w:t>
      </w:r>
    </w:p>
    <w:p w:rsidR="00000000" w:rsidRDefault="005B1D5F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заседания квалификационной комиссии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_____ __________________ 20_____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Присутствовали:</w:t>
      </w:r>
    </w:p>
    <w:p w:rsidR="00000000" w:rsidRDefault="005B1D5F">
      <w:pPr>
        <w:pStyle w:val="ConsPlusNonformat"/>
        <w:jc w:val="both"/>
      </w:pPr>
      <w:r>
        <w:t>Председатель квалификационной комиссии 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 (инициалы, фамилия,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должность служаще</w:t>
      </w:r>
      <w:r>
        <w:t>го, место работы)</w:t>
      </w:r>
    </w:p>
    <w:p w:rsidR="00000000" w:rsidRDefault="005B1D5F">
      <w:pPr>
        <w:pStyle w:val="ConsPlusNonformat"/>
        <w:jc w:val="both"/>
      </w:pPr>
      <w:r>
        <w:t>Члены квалификационной комиссии: 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 (инициалы, фамилия, должность служащего,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</w:t>
      </w:r>
      <w:r>
        <w:t xml:space="preserve">                    место работы)</w:t>
      </w:r>
    </w:p>
    <w:p w:rsidR="00000000" w:rsidRDefault="005B1D5F">
      <w:pPr>
        <w:pStyle w:val="ConsPlusNonformat"/>
        <w:jc w:val="both"/>
      </w:pPr>
      <w:r>
        <w:t>Квалификационная  комиссия  проанализировала  результаты  квалификационного</w:t>
      </w:r>
    </w:p>
    <w:p w:rsidR="00000000" w:rsidRDefault="005B1D5F">
      <w:pPr>
        <w:pStyle w:val="ConsPlusNonformat"/>
        <w:jc w:val="both"/>
      </w:pPr>
      <w:r>
        <w:t>экзамена и приняла решение:</w:t>
      </w: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490"/>
        <w:gridCol w:w="3075"/>
        <w:gridCol w:w="1965"/>
        <w:gridCol w:w="1275"/>
        <w:gridCol w:w="2070"/>
        <w:gridCol w:w="1860"/>
        <w:gridCol w:w="1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Фамилия, собственное имя, отчество</w:t>
            </w:r>
            <w:r>
              <w:br/>
              <w:t>(если таковое имеется) обучающегося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Результаты квал</w:t>
            </w:r>
            <w:r>
              <w:t>ификационного экзамена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Решение квалификационной комиссии о присвоении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ind w:firstLine="540"/>
              <w:jc w:val="both"/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ind w:firstLine="540"/>
              <w:jc w:val="both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 за квалификационную работу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 на экзамене по учебным предметам, модулям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квалификации рабочего (служащего)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разряда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</w:tr>
    </w:tbl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nformat"/>
        <w:jc w:val="both"/>
      </w:pPr>
      <w:r>
        <w:t>Председатель</w:t>
      </w:r>
    </w:p>
    <w:p w:rsidR="00000000" w:rsidRDefault="005B1D5F">
      <w:pPr>
        <w:pStyle w:val="ConsPlusNonformat"/>
        <w:jc w:val="both"/>
      </w:pPr>
      <w:r>
        <w:t>квалификационной комиссии       ___________    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(подпись)       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Члены квалификационной</w:t>
      </w:r>
    </w:p>
    <w:p w:rsidR="00000000" w:rsidRDefault="005B1D5F">
      <w:pPr>
        <w:pStyle w:val="ConsPlusNonformat"/>
        <w:jc w:val="both"/>
      </w:pPr>
      <w:r>
        <w:t>комиссии:                       ___________    ____________________________</w:t>
      </w:r>
    </w:p>
    <w:p w:rsidR="00000000" w:rsidRDefault="005B1D5F">
      <w:pPr>
        <w:pStyle w:val="ConsPlusNonformat"/>
        <w:jc w:val="both"/>
      </w:pPr>
      <w:r>
        <w:t xml:space="preserve">         </w:t>
      </w:r>
      <w:r>
        <w:t xml:space="preserve">                        (подпись)         (инициалы, фамилия)</w:t>
      </w:r>
    </w:p>
    <w:p w:rsidR="00000000" w:rsidRDefault="005B1D5F">
      <w:pPr>
        <w:pStyle w:val="ConsPlusNonformat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</w:pPr>
    </w:p>
    <w:p w:rsidR="00000000" w:rsidRDefault="005B1D5F">
      <w:pPr>
        <w:pStyle w:val="ConsPlusNormal"/>
      </w:pPr>
    </w:p>
    <w:p w:rsidR="00000000" w:rsidRDefault="005B1D5F">
      <w:pPr>
        <w:pStyle w:val="ConsPlusNormal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12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15" w:name="Par899"/>
      <w:bookmarkEnd w:id="15"/>
      <w:r>
        <w:t>Форма</w:t>
      </w:r>
    </w:p>
    <w:p w:rsidR="00000000" w:rsidRDefault="005B1D5F">
      <w:pPr>
        <w:pStyle w:val="ConsPlusNormal"/>
        <w:jc w:val="both"/>
      </w:pP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ВЕДОМОСТЬ</w:t>
      </w:r>
    </w:p>
    <w:p w:rsidR="00000000" w:rsidRDefault="005B1D5F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итоговых отметок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Учебная групп</w:t>
      </w:r>
      <w:r>
        <w:t>а N __________________________________________</w:t>
      </w:r>
    </w:p>
    <w:p w:rsidR="00000000" w:rsidRDefault="005B1D5F">
      <w:pPr>
        <w:pStyle w:val="ConsPlusNonformat"/>
        <w:jc w:val="both"/>
      </w:pPr>
      <w:r>
        <w:t>Специальность(и) 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Квалификация(и) _________________________________________</w:t>
      </w:r>
      <w:r>
        <w:t>__________________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20____/20____ учебный год</w:t>
      </w:r>
    </w:p>
    <w:p w:rsidR="00000000" w:rsidRDefault="005B1D5F">
      <w:pPr>
        <w:pStyle w:val="ConsPlusNonformat"/>
        <w:jc w:val="both"/>
      </w:pPr>
      <w:r>
        <w:t>20____/20____ учебный год</w:t>
      </w:r>
    </w:p>
    <w:p w:rsidR="00000000" w:rsidRDefault="005B1D5F">
      <w:pPr>
        <w:pStyle w:val="ConsPlusNonformat"/>
        <w:jc w:val="both"/>
      </w:pPr>
      <w:r>
        <w:t>20____/20____ учебный год</w:t>
      </w:r>
    </w:p>
    <w:p w:rsidR="00000000" w:rsidRDefault="005B1D5F">
      <w:pPr>
        <w:pStyle w:val="ConsPlusNormal"/>
        <w:jc w:val="both"/>
      </w:pPr>
    </w:p>
    <w:p w:rsidR="00000000" w:rsidRDefault="005B1D5F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220"/>
        <w:gridCol w:w="735"/>
        <w:gridCol w:w="645"/>
        <w:gridCol w:w="690"/>
        <w:gridCol w:w="1695"/>
        <w:gridCol w:w="1275"/>
        <w:gridCol w:w="660"/>
        <w:gridCol w:w="705"/>
        <w:gridCol w:w="660"/>
        <w:gridCol w:w="1680"/>
        <w:gridCol w:w="1290"/>
        <w:gridCol w:w="600"/>
        <w:gridCol w:w="615"/>
        <w:gridCol w:w="585"/>
        <w:gridCol w:w="1200"/>
        <w:gridCol w:w="2625"/>
        <w:gridCol w:w="1320"/>
        <w:gridCol w:w="1905"/>
        <w:gridCol w:w="2670"/>
        <w:gridCol w:w="1290"/>
        <w:gridCol w:w="26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Фамилия, собственное имя, отчество (если таковое имеется) обучающегося</w:t>
            </w:r>
          </w:p>
        </w:tc>
        <w:tc>
          <w:tcPr>
            <w:tcW w:w="10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Производственное обучение</w:t>
            </w:r>
          </w:p>
        </w:tc>
        <w:tc>
          <w:tcPr>
            <w:tcW w:w="5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Итоги квалификационных экзаменов</w:t>
            </w:r>
          </w:p>
        </w:tc>
        <w:tc>
          <w:tcPr>
            <w:tcW w:w="6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Итоги выпускных квалификационных экзаменов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both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both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Наименование учебного предмета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Наименование учебного предмета</w:t>
            </w:r>
          </w:p>
        </w:tc>
        <w:tc>
          <w:tcPr>
            <w:tcW w:w="3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</w:p>
        </w:tc>
        <w:tc>
          <w:tcPr>
            <w:tcW w:w="5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</w:p>
        </w:tc>
        <w:tc>
          <w:tcPr>
            <w:tcW w:w="6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both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отметки за год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 за экзамен, диф. зачет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 итоговая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отметки за год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 за экзамен, диф. зачет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 итоговая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отметки за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 итоговая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отметка, полученная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присвоенная квалификация и ее уровень (разряд)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отметка, полученная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присвоен-</w:t>
            </w:r>
            <w:r>
              <w:br/>
              <w:t>ная(ые) квалифи-</w:t>
            </w:r>
            <w:r>
              <w:br/>
              <w:t>кация(и) и ее (их) уровень (разряд(ы)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both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1-й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3-й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1-й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3-й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1-й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3-й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за квалификационную работу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на экзамене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за квалификационную работу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на экзамене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</w:tr>
    </w:tbl>
    <w:p w:rsidR="00000000" w:rsidRDefault="005B1D5F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nformat"/>
        <w:jc w:val="both"/>
      </w:pPr>
      <w:r>
        <w:t>Заведующий отделением</w:t>
      </w:r>
    </w:p>
    <w:p w:rsidR="00000000" w:rsidRDefault="005B1D5F">
      <w:pPr>
        <w:pStyle w:val="ConsPlusNonformat"/>
        <w:jc w:val="both"/>
      </w:pPr>
      <w:r>
        <w:t>учреждения образования &lt;*&gt;     ___________    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(подпись)        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Заместитель руководителя</w:t>
      </w:r>
    </w:p>
    <w:p w:rsidR="00000000" w:rsidRDefault="005B1D5F">
      <w:pPr>
        <w:pStyle w:val="ConsPlusNonformat"/>
        <w:jc w:val="both"/>
      </w:pPr>
      <w:r>
        <w:t>учреждения образования         ___________    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(подпись)          (инициалы, фамилия)</w:t>
      </w: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  <w:r>
        <w:t>-----------</w:t>
      </w:r>
      <w:r>
        <w:t>---------------------</w:t>
      </w:r>
    </w:p>
    <w:p w:rsidR="00000000" w:rsidRDefault="005B1D5F">
      <w:pPr>
        <w:pStyle w:val="ConsPlusNormal"/>
        <w:spacing w:before="200"/>
        <w:ind w:firstLine="540"/>
        <w:jc w:val="both"/>
      </w:pPr>
      <w:bookmarkStart w:id="16" w:name="Par981"/>
      <w:bookmarkEnd w:id="16"/>
      <w:r>
        <w:t>&lt;*&gt; При его наличии.</w:t>
      </w: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13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17" w:name="Par993"/>
      <w:bookmarkEnd w:id="17"/>
      <w:r>
        <w:t>Форма</w:t>
      </w:r>
    </w:p>
    <w:p w:rsidR="00000000" w:rsidRDefault="005B1D5F">
      <w:pPr>
        <w:pStyle w:val="ConsPlusNormal"/>
        <w:jc w:val="right"/>
      </w:pP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                УТВЕРЖДАЮ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Заместитель руководи</w:t>
      </w:r>
      <w:r>
        <w:t>теля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учреждения образования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____ ______________ 20____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  </w:t>
      </w:r>
      <w:r>
        <w:t xml:space="preserve">  </w:t>
      </w:r>
      <w:r>
        <w:rPr>
          <w:b/>
          <w:bCs/>
        </w:rPr>
        <w:t>ЗАДАНИЕ</w:t>
      </w:r>
    </w:p>
    <w:p w:rsidR="00000000" w:rsidRDefault="005B1D5F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на письменную экзаменационную работу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Обучающийся 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(фамилия, собственное имя, отчество (если таковое имеется)</w:t>
      </w:r>
    </w:p>
    <w:p w:rsidR="00000000" w:rsidRDefault="005B1D5F">
      <w:pPr>
        <w:pStyle w:val="ConsPlusNonformat"/>
        <w:jc w:val="both"/>
      </w:pPr>
      <w:r>
        <w:t>Учебная группа N ___________</w:t>
      </w:r>
    </w:p>
    <w:p w:rsidR="00000000" w:rsidRDefault="005B1D5F">
      <w:pPr>
        <w:pStyle w:val="ConsPlusNonformat"/>
        <w:jc w:val="both"/>
      </w:pPr>
      <w:r>
        <w:t>Специальность(и) __________________________________________________________</w:t>
      </w:r>
    </w:p>
    <w:p w:rsidR="00000000" w:rsidRDefault="005B1D5F">
      <w:pPr>
        <w:pStyle w:val="ConsPlusNonformat"/>
        <w:jc w:val="both"/>
      </w:pPr>
      <w:r>
        <w:t>Квалификация(и) ___________________________________________________________</w:t>
      </w:r>
    </w:p>
    <w:p w:rsidR="00000000" w:rsidRDefault="005B1D5F">
      <w:pPr>
        <w:pStyle w:val="ConsPlusNonformat"/>
        <w:jc w:val="both"/>
      </w:pPr>
      <w:r>
        <w:t>Тема задания ______________________________________________________________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5B1D5F">
      <w:pPr>
        <w:pStyle w:val="ConsPlusNonformat"/>
        <w:jc w:val="both"/>
      </w:pPr>
      <w:r>
        <w:t>Содержание работы 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Содержание графической части ______________________________________________</w:t>
      </w:r>
    </w:p>
    <w:p w:rsidR="00000000" w:rsidRDefault="005B1D5F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Дата выдачи задания ________________</w:t>
      </w:r>
      <w:r>
        <w:t>______</w:t>
      </w:r>
    </w:p>
    <w:p w:rsidR="00000000" w:rsidRDefault="005B1D5F">
      <w:pPr>
        <w:pStyle w:val="ConsPlusNonformat"/>
        <w:jc w:val="both"/>
      </w:pPr>
      <w:r>
        <w:t>Срок выполнения __________________________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Задание получил                 ___________    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(подпись)       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Задание выдал преподаватель     ___________    __________</w:t>
      </w:r>
      <w:r>
        <w:t>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(подпись)         (инициалы, фамилия)</w:t>
      </w: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14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18" w:name="Par1042"/>
      <w:bookmarkEnd w:id="18"/>
      <w:r>
        <w:t>Форма</w:t>
      </w:r>
    </w:p>
    <w:p w:rsidR="00000000" w:rsidRDefault="005B1D5F">
      <w:pPr>
        <w:pStyle w:val="ConsPlusNormal"/>
        <w:jc w:val="right"/>
      </w:pP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ДНЕВНИК</w:t>
      </w:r>
    </w:p>
    <w:p w:rsidR="00000000" w:rsidRDefault="005B1D5F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прохождения производственной практики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О</w:t>
      </w:r>
      <w:r>
        <w:t>бучающего(й)ся 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(фамилия, собственное имя, отчество)</w:t>
      </w:r>
    </w:p>
    <w:p w:rsidR="00000000" w:rsidRDefault="005B1D5F">
      <w:pPr>
        <w:pStyle w:val="ConsPlusNonformat"/>
        <w:jc w:val="both"/>
      </w:pPr>
      <w:r>
        <w:t>Учебная группа N _______________________</w:t>
      </w:r>
    </w:p>
    <w:p w:rsidR="00000000" w:rsidRDefault="005B1D5F">
      <w:pPr>
        <w:pStyle w:val="ConsPlusNonformat"/>
        <w:jc w:val="both"/>
      </w:pPr>
      <w:r>
        <w:t>Специальность(и) __________________________________________________________</w:t>
      </w:r>
    </w:p>
    <w:p w:rsidR="00000000" w:rsidRDefault="005B1D5F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Квалификация(и) ___________________________________________________________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>Мастер производственного обуч</w:t>
      </w:r>
      <w:r>
        <w:t>ения 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   (фамилия, собственное имя, отчество)</w:t>
      </w:r>
    </w:p>
    <w:p w:rsidR="00000000" w:rsidRDefault="005B1D5F">
      <w:pPr>
        <w:pStyle w:val="ConsPlusNonformat"/>
        <w:jc w:val="both"/>
      </w:pPr>
      <w:r>
        <w:t>Руководитель производственной практики  обучающегося на объекте организации</w:t>
      </w:r>
    </w:p>
    <w:p w:rsidR="00000000" w:rsidRDefault="005B1D5F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5B1D5F">
      <w:pPr>
        <w:pStyle w:val="ConsPlusNonformat"/>
        <w:jc w:val="both"/>
      </w:pPr>
      <w:r>
        <w:t xml:space="preserve">                   (фамилия, собственное имя, отчество)</w:t>
      </w: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770"/>
        <w:gridCol w:w="2010"/>
        <w:gridCol w:w="1695"/>
        <w:gridCol w:w="2355"/>
        <w:gridCol w:w="2610"/>
        <w:gridCol w:w="25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Дата выполнения работ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 за выполненную работу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Подпись руководителя производственной практики обучающегося на объекте организации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Подпись мастера производственного обучения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</w:tr>
    </w:tbl>
    <w:p w:rsidR="00000000" w:rsidRDefault="005B1D5F">
      <w:pPr>
        <w:pStyle w:val="ConsPlusNormal"/>
        <w:ind w:firstLine="540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B1D5F">
      <w:pPr>
        <w:pStyle w:val="ConsPlusNormal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jc w:val="right"/>
        <w:outlineLvl w:val="1"/>
      </w:pPr>
      <w:r>
        <w:t>Приложение 15</w:t>
      </w:r>
    </w:p>
    <w:p w:rsidR="00000000" w:rsidRDefault="005B1D5F">
      <w:pPr>
        <w:pStyle w:val="ConsPlusNormal"/>
        <w:jc w:val="right"/>
      </w:pPr>
      <w:r>
        <w:t>к Правилам проведения аттестации</w:t>
      </w:r>
    </w:p>
    <w:p w:rsidR="00000000" w:rsidRDefault="005B1D5F">
      <w:pPr>
        <w:pStyle w:val="ConsPlusNormal"/>
        <w:jc w:val="right"/>
      </w:pPr>
      <w:r>
        <w:t>учащихся, курсантов при освоении</w:t>
      </w:r>
    </w:p>
    <w:p w:rsidR="00000000" w:rsidRDefault="005B1D5F">
      <w:pPr>
        <w:pStyle w:val="ConsPlusNormal"/>
        <w:jc w:val="right"/>
      </w:pPr>
      <w:r>
        <w:t>содержания образовательных программ</w:t>
      </w:r>
    </w:p>
    <w:p w:rsidR="00000000" w:rsidRDefault="005B1D5F">
      <w:pPr>
        <w:pStyle w:val="ConsPlusNormal"/>
        <w:jc w:val="right"/>
      </w:pPr>
      <w:r>
        <w:t>профессионально-технического образования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  <w:jc w:val="right"/>
      </w:pPr>
      <w:bookmarkStart w:id="19" w:name="Par1088"/>
      <w:bookmarkEnd w:id="19"/>
      <w:r>
        <w:t>Форма</w:t>
      </w:r>
    </w:p>
    <w:p w:rsidR="00000000" w:rsidRDefault="005B1D5F">
      <w:pPr>
        <w:pStyle w:val="ConsPlusNormal"/>
        <w:jc w:val="right"/>
      </w:pP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 xml:space="preserve">                       </w:t>
      </w:r>
      <w:r>
        <w:t xml:space="preserve">       </w:t>
      </w:r>
      <w:r>
        <w:rPr>
          <w:b/>
          <w:bCs/>
        </w:rPr>
        <w:t>ПРОТОКОЛ N ___</w:t>
      </w:r>
    </w:p>
    <w:p w:rsidR="00000000" w:rsidRDefault="005B1D5F">
      <w:pPr>
        <w:pStyle w:val="ConsPlusNonformat"/>
        <w:jc w:val="both"/>
      </w:pPr>
      <w:r>
        <w:t xml:space="preserve">            </w:t>
      </w:r>
      <w:r>
        <w:rPr>
          <w:b/>
          <w:bCs/>
        </w:rPr>
        <w:t>заседания государственной квалификационной комиссии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_____ __________________ 20__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Председатель государственной квалификационной комиссии ____________________</w:t>
      </w:r>
    </w:p>
    <w:p w:rsidR="00000000" w:rsidRDefault="005B1D5F">
      <w:pPr>
        <w:pStyle w:val="ConsPlusNonformat"/>
        <w:jc w:val="both"/>
      </w:pPr>
      <w:r>
        <w:t xml:space="preserve">       </w:t>
      </w:r>
      <w:r>
        <w:t xml:space="preserve">                                                 (инициалы, фамилия,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должность служащего, место работы)</w:t>
      </w:r>
    </w:p>
    <w:p w:rsidR="00000000" w:rsidRDefault="005B1D5F">
      <w:pPr>
        <w:pStyle w:val="ConsPlusNonformat"/>
        <w:jc w:val="both"/>
      </w:pPr>
      <w:r>
        <w:t>Члены государственной квалификационной комиссии: _______</w:t>
      </w:r>
      <w:r>
        <w:t>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                    (инициалы, фамилия,</w:t>
      </w:r>
    </w:p>
    <w:p w:rsidR="00000000" w:rsidRDefault="005B1D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B1D5F">
      <w:pPr>
        <w:pStyle w:val="ConsPlusNonformat"/>
        <w:jc w:val="both"/>
      </w:pPr>
      <w:r>
        <w:t xml:space="preserve">         должность служащего, место работы каждого члена комиссии)</w:t>
      </w:r>
    </w:p>
    <w:p w:rsidR="00000000" w:rsidRDefault="005B1D5F">
      <w:pPr>
        <w:pStyle w:val="ConsPlusNonformat"/>
        <w:jc w:val="both"/>
      </w:pPr>
      <w:r>
        <w:t>Государственная квал</w:t>
      </w:r>
      <w:r>
        <w:t>ификационная комиссия постановила:</w:t>
      </w:r>
    </w:p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460"/>
        <w:gridCol w:w="3090"/>
        <w:gridCol w:w="1875"/>
        <w:gridCol w:w="1245"/>
        <w:gridCol w:w="1950"/>
        <w:gridCol w:w="1155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Фамилия, собственное имя, отчество</w:t>
            </w:r>
            <w:r>
              <w:br/>
              <w:t>(если таковое имеется) обучающегося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Результаты выпускного квалификационного экзамена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Решение о присвоении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Решение о выдаче документа о профессионально-тех</w:t>
            </w:r>
            <w:r>
              <w:t>ническом образовании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ind w:firstLine="540"/>
              <w:jc w:val="both"/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ind w:firstLine="540"/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 за квалификационную работу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отметка на экзамене по учебным предметам, модулям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квалификации рабочего (служащего)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B1D5F">
            <w:pPr>
              <w:pStyle w:val="ConsPlusNormal"/>
              <w:jc w:val="center"/>
            </w:pPr>
            <w:r>
              <w:t>разряда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B1D5F">
            <w:pPr>
              <w:pStyle w:val="ConsPlusNormal"/>
            </w:pPr>
          </w:p>
        </w:tc>
      </w:tr>
    </w:tbl>
    <w:p w:rsidR="00000000" w:rsidRDefault="005B1D5F">
      <w:pPr>
        <w:pStyle w:val="ConsPlusNormal"/>
        <w:ind w:firstLine="540"/>
        <w:jc w:val="both"/>
      </w:pPr>
    </w:p>
    <w:p w:rsidR="00000000" w:rsidRDefault="005B1D5F">
      <w:pPr>
        <w:pStyle w:val="ConsPlusNonformat"/>
        <w:jc w:val="both"/>
      </w:pPr>
      <w:r>
        <w:t>Особое мнение: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Председатель государственной</w:t>
      </w:r>
    </w:p>
    <w:p w:rsidR="00000000" w:rsidRDefault="005B1D5F">
      <w:pPr>
        <w:pStyle w:val="ConsPlusNonformat"/>
        <w:jc w:val="both"/>
      </w:pPr>
      <w:r>
        <w:t>квалификационной комиссии       ___________   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(подпись)       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Заместитель председателя</w:t>
      </w:r>
    </w:p>
    <w:p w:rsidR="00000000" w:rsidRDefault="005B1D5F">
      <w:pPr>
        <w:pStyle w:val="ConsPlusNonformat"/>
        <w:jc w:val="both"/>
      </w:pPr>
      <w:r>
        <w:t>государственной</w:t>
      </w:r>
    </w:p>
    <w:p w:rsidR="00000000" w:rsidRDefault="005B1D5F">
      <w:pPr>
        <w:pStyle w:val="ConsPlusNonformat"/>
        <w:jc w:val="both"/>
      </w:pPr>
      <w:r>
        <w:t>квалификационной комиссии       ___________   _____________________</w:t>
      </w:r>
      <w:r>
        <w:t>________</w:t>
      </w:r>
    </w:p>
    <w:p w:rsidR="00000000" w:rsidRDefault="005B1D5F">
      <w:pPr>
        <w:pStyle w:val="ConsPlusNonformat"/>
        <w:jc w:val="both"/>
      </w:pPr>
      <w:r>
        <w:t xml:space="preserve">                                 (подпись)       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Члены государственной</w:t>
      </w:r>
    </w:p>
    <w:p w:rsidR="00000000" w:rsidRDefault="005B1D5F">
      <w:pPr>
        <w:pStyle w:val="ConsPlusNonformat"/>
        <w:jc w:val="both"/>
      </w:pPr>
      <w:r>
        <w:t>квалификационной комиссии:      ___________   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(подпись)         (инициалы, фамилия)</w:t>
      </w:r>
    </w:p>
    <w:p w:rsidR="00000000" w:rsidRDefault="005B1D5F">
      <w:pPr>
        <w:pStyle w:val="ConsPlusNonformat"/>
        <w:jc w:val="both"/>
      </w:pPr>
      <w:r>
        <w:t xml:space="preserve">                                ___________   _____________________________</w:t>
      </w:r>
    </w:p>
    <w:p w:rsidR="00000000" w:rsidRDefault="005B1D5F">
      <w:pPr>
        <w:pStyle w:val="ConsPlusNonformat"/>
        <w:jc w:val="both"/>
      </w:pPr>
      <w:r>
        <w:t xml:space="preserve">                                 (подпись)         (инициалы, фамилия)</w:t>
      </w:r>
    </w:p>
    <w:p w:rsidR="00000000" w:rsidRDefault="005B1D5F">
      <w:pPr>
        <w:pStyle w:val="ConsPlusNonformat"/>
        <w:jc w:val="both"/>
      </w:pPr>
    </w:p>
    <w:p w:rsidR="00000000" w:rsidRDefault="005B1D5F">
      <w:pPr>
        <w:pStyle w:val="ConsPlusNonformat"/>
        <w:jc w:val="both"/>
      </w:pPr>
      <w:r>
        <w:t>Секретарь государственной</w:t>
      </w:r>
    </w:p>
    <w:p w:rsidR="00000000" w:rsidRDefault="005B1D5F">
      <w:pPr>
        <w:pStyle w:val="ConsPlusNonformat"/>
        <w:jc w:val="both"/>
      </w:pPr>
      <w:r>
        <w:t>квалификационной комиссии       ___________   _____________________________</w:t>
      </w:r>
    </w:p>
    <w:p w:rsidR="00000000" w:rsidRDefault="005B1D5F">
      <w:pPr>
        <w:pStyle w:val="ConsPlusNonformat"/>
        <w:jc w:val="both"/>
      </w:pPr>
      <w:r>
        <w:t xml:space="preserve">      </w:t>
      </w:r>
      <w:r>
        <w:t xml:space="preserve">                           (подпись)         (инициалы, фамилия)</w:t>
      </w:r>
    </w:p>
    <w:p w:rsidR="00000000" w:rsidRDefault="005B1D5F">
      <w:pPr>
        <w:pStyle w:val="ConsPlusNormal"/>
      </w:pPr>
    </w:p>
    <w:p w:rsidR="00000000" w:rsidRDefault="005B1D5F">
      <w:pPr>
        <w:pStyle w:val="ConsPlusNormal"/>
      </w:pPr>
    </w:p>
    <w:p w:rsidR="00000000" w:rsidRDefault="005B1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1D5F">
      <w:pPr>
        <w:pStyle w:val="ConsPlusNormal"/>
      </w:pPr>
    </w:p>
    <w:p w:rsidR="005B1D5F" w:rsidRDefault="005B1D5F">
      <w:pPr>
        <w:pStyle w:val="ConsPlusNormal"/>
      </w:pPr>
    </w:p>
    <w:sectPr w:rsidR="005B1D5F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39"/>
    <w:rsid w:val="00125339"/>
    <w:rsid w:val="005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B37A7F-66CF-4D43-B52D-E5DFC610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13335</Words>
  <Characters>76015</Characters>
  <Application>Microsoft Office Word</Application>
  <DocSecurity>2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89172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Lenovo B50-10</dc:creator>
  <cp:keywords/>
  <dc:description/>
  <cp:lastModifiedBy>Lenovo B50-10</cp:lastModifiedBy>
  <cp:revision>2</cp:revision>
  <dcterms:created xsi:type="dcterms:W3CDTF">2022-12-07T10:46:00Z</dcterms:created>
  <dcterms:modified xsi:type="dcterms:W3CDTF">2022-12-07T10:46:00Z</dcterms:modified>
</cp:coreProperties>
</file>