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A" w:rsidRDefault="00D12C9E" w:rsidP="002902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Производственный шум</w:t>
      </w:r>
    </w:p>
    <w:p w:rsidR="002638FA" w:rsidRDefault="002638FA" w:rsidP="002902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9E" w:rsidRDefault="002902CB" w:rsidP="002902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12C9E">
        <w:rPr>
          <w:rFonts w:ascii="Times New Roman" w:hAnsi="Times New Roman" w:cs="Times New Roman"/>
          <w:b/>
          <w:sz w:val="28"/>
          <w:szCs w:val="28"/>
        </w:rPr>
        <w:t xml:space="preserve">ум – </w:t>
      </w:r>
      <w:r w:rsidR="00D12C9E" w:rsidRPr="00D12C9E">
        <w:rPr>
          <w:rFonts w:ascii="Times New Roman" w:hAnsi="Times New Roman" w:cs="Times New Roman"/>
          <w:sz w:val="28"/>
          <w:szCs w:val="28"/>
        </w:rPr>
        <w:t>это беспорядочное сочетание различных по частоте и интенсивности звуков.</w:t>
      </w:r>
    </w:p>
    <w:p w:rsidR="00D12C9E" w:rsidRPr="00D12C9E" w:rsidRDefault="00D12C9E" w:rsidP="002902C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C9E">
        <w:rPr>
          <w:rFonts w:ascii="Times New Roman" w:hAnsi="Times New Roman" w:cs="Times New Roman"/>
          <w:sz w:val="28"/>
          <w:szCs w:val="28"/>
        </w:rPr>
        <w:t xml:space="preserve">По происхождению шумы делятся </w:t>
      </w:r>
      <w:proofErr w:type="gramStart"/>
      <w:r w:rsidRPr="00D12C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C9E">
        <w:rPr>
          <w:rFonts w:ascii="Times New Roman" w:hAnsi="Times New Roman" w:cs="Times New Roman"/>
          <w:sz w:val="28"/>
          <w:szCs w:val="28"/>
        </w:rPr>
        <w:t>:</w:t>
      </w:r>
    </w:p>
    <w:p w:rsidR="00D12C9E" w:rsidRDefault="00D12C9E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механические (возникают при колебании поверхностей оборудования или строительных конструкций, соударении и трении между деталями);</w:t>
      </w:r>
    </w:p>
    <w:p w:rsidR="00D12C9E" w:rsidRDefault="00D12C9E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аэродинамические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(возникают при движении газов или жидкостей);</w:t>
      </w:r>
    </w:p>
    <w:p w:rsidR="00D12C9E" w:rsidRDefault="00D12C9E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электромагнитные (возникают во время работы электрических машин при взаимодействии магнитных полей)</w:t>
      </w:r>
      <w:r w:rsidR="004A40D1">
        <w:rPr>
          <w:rFonts w:ascii="Times New Roman" w:hAnsi="Times New Roman" w:cs="Times New Roman"/>
          <w:sz w:val="28"/>
          <w:szCs w:val="28"/>
        </w:rPr>
        <w:t>.</w:t>
      </w:r>
    </w:p>
    <w:p w:rsidR="004A40D1" w:rsidRDefault="004A40D1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характ</w:t>
      </w:r>
      <w:r w:rsidR="002902CB">
        <w:rPr>
          <w:rFonts w:ascii="Times New Roman" w:hAnsi="Times New Roman" w:cs="Times New Roman"/>
          <w:sz w:val="28"/>
          <w:szCs w:val="28"/>
        </w:rPr>
        <w:t>еру спектра: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широкополосные</w:t>
      </w:r>
    </w:p>
    <w:p w:rsidR="00D12C9E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-тональные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временным характеристикам: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(шум, уровень звука которого за 8 ч. рабочего времени изменяется не более чем на 5дБ)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непостоянные (колеблющиеся, прерывистые и импульсные)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опасными для человека являются тональные, высокочастотные и непостоянные шумы.</w:t>
      </w:r>
    </w:p>
    <w:p w:rsidR="002902CB" w:rsidRDefault="002902CB" w:rsidP="002902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2CB" w:rsidRDefault="002902CB" w:rsidP="002638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Предельно допустимый уровень шума – </w:t>
      </w:r>
      <w:r>
        <w:rPr>
          <w:rFonts w:ascii="Times New Roman" w:hAnsi="Times New Roman" w:cs="Times New Roman"/>
          <w:sz w:val="28"/>
          <w:szCs w:val="28"/>
        </w:rPr>
        <w:t>уровень шума, который при ежедневной (кроме выходных дней) работе, но не более 40 часов в неделю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трудовой деятельности, не должен вызывать заболеваний или отклонений в состоянии здоровья человека.</w:t>
      </w:r>
    </w:p>
    <w:p w:rsidR="002902CB" w:rsidRDefault="002902CB" w:rsidP="002638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2CB" w:rsidRPr="002902CB" w:rsidRDefault="002902CB" w:rsidP="002638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02CB">
        <w:rPr>
          <w:rFonts w:ascii="Times New Roman" w:hAnsi="Times New Roman" w:cs="Times New Roman"/>
          <w:bCs/>
          <w:sz w:val="28"/>
          <w:szCs w:val="28"/>
          <w:u w:val="single"/>
        </w:rPr>
        <w:t>Основные технические мероприятия по борьбе с шумом</w:t>
      </w:r>
    </w:p>
    <w:p w:rsidR="002902CB" w:rsidRPr="002902CB" w:rsidRDefault="00BF2E63" w:rsidP="00BF2E63">
      <w:pPr>
        <w:pStyle w:val="a3"/>
        <w:numPr>
          <w:ilvl w:val="0"/>
          <w:numId w:val="7"/>
        </w:numPr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Устранение причин</w:t>
      </w:r>
      <w:r w:rsidR="002902CB" w:rsidRPr="002902CB">
        <w:rPr>
          <w:rFonts w:ascii="Times New Roman" w:hAnsi="Times New Roman" w:cs="Times New Roman"/>
          <w:bCs/>
          <w:sz w:val="28"/>
          <w:szCs w:val="28"/>
        </w:rPr>
        <w:t xml:space="preserve">  возникновения шума </w:t>
      </w:r>
    </w:p>
    <w:p w:rsidR="002902CB" w:rsidRDefault="002902CB" w:rsidP="00BF2E63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или снижение его в источнике</w:t>
      </w:r>
    </w:p>
    <w:p w:rsidR="002902CB" w:rsidRPr="002902CB" w:rsidRDefault="002902CB" w:rsidP="00BF2E63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 xml:space="preserve">замена шумных технологических операций на </w:t>
      </w:r>
      <w:proofErr w:type="gramStart"/>
      <w:r w:rsidRPr="002902CB">
        <w:rPr>
          <w:rFonts w:ascii="Times New Roman" w:hAnsi="Times New Roman" w:cs="Times New Roman"/>
          <w:bCs/>
          <w:sz w:val="28"/>
          <w:szCs w:val="28"/>
        </w:rPr>
        <w:t>малошумные</w:t>
      </w:r>
      <w:proofErr w:type="gramEnd"/>
      <w:r w:rsidRPr="002902CB">
        <w:rPr>
          <w:rFonts w:ascii="Times New Roman" w:hAnsi="Times New Roman" w:cs="Times New Roman"/>
          <w:bCs/>
          <w:sz w:val="28"/>
          <w:szCs w:val="28"/>
        </w:rPr>
        <w:t xml:space="preserve"> или бесшумные;</w:t>
      </w:r>
    </w:p>
    <w:p w:rsidR="002902CB" w:rsidRPr="002902CB" w:rsidRDefault="002902CB" w:rsidP="00BF2E63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- совершенствование конструкции той части, которая производит шум;</w:t>
      </w:r>
    </w:p>
    <w:p w:rsidR="002902CB" w:rsidRPr="002902CB" w:rsidRDefault="002902CB" w:rsidP="00BF2E63">
      <w:pPr>
        <w:pStyle w:val="a3"/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- использование в конструкции материалов с пониженными акустическими свойствами</w:t>
      </w:r>
    </w:p>
    <w:p w:rsidR="002902CB" w:rsidRPr="002902CB" w:rsidRDefault="002902CB" w:rsidP="002638FA">
      <w:pPr>
        <w:pStyle w:val="a3"/>
        <w:tabs>
          <w:tab w:val="num" w:pos="284"/>
        </w:tabs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2902CB" w:rsidRDefault="002902CB" w:rsidP="002638FA">
      <w:pPr>
        <w:pStyle w:val="a3"/>
        <w:numPr>
          <w:ilvl w:val="0"/>
          <w:numId w:val="7"/>
        </w:numPr>
        <w:tabs>
          <w:tab w:val="num" w:pos="284"/>
        </w:tabs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Ослабление шума на путях передачи</w:t>
      </w:r>
    </w:p>
    <w:p w:rsidR="002902CB" w:rsidRPr="002902CB" w:rsidRDefault="002902CB" w:rsidP="00BF2E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 xml:space="preserve">замена шумных технологических операций на </w:t>
      </w:r>
      <w:proofErr w:type="gramStart"/>
      <w:r w:rsidRPr="002902CB">
        <w:rPr>
          <w:rFonts w:ascii="Times New Roman" w:hAnsi="Times New Roman" w:cs="Times New Roman"/>
          <w:bCs/>
          <w:sz w:val="28"/>
          <w:szCs w:val="28"/>
        </w:rPr>
        <w:t>малошумные</w:t>
      </w:r>
      <w:proofErr w:type="gramEnd"/>
      <w:r w:rsidRPr="002902CB">
        <w:rPr>
          <w:rFonts w:ascii="Times New Roman" w:hAnsi="Times New Roman" w:cs="Times New Roman"/>
          <w:bCs/>
          <w:sz w:val="28"/>
          <w:szCs w:val="28"/>
        </w:rPr>
        <w:t xml:space="preserve"> или бесшумные;</w:t>
      </w:r>
    </w:p>
    <w:p w:rsidR="002902CB" w:rsidRPr="002902CB" w:rsidRDefault="002902CB" w:rsidP="00BF2E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- совершенствование конструкции той части, которая производит шум;</w:t>
      </w:r>
    </w:p>
    <w:p w:rsidR="002902CB" w:rsidRDefault="002902CB" w:rsidP="00BF2E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- использование в конструкции материалов с пониженными акустическими свойствами</w:t>
      </w:r>
    </w:p>
    <w:p w:rsidR="002902CB" w:rsidRPr="002902CB" w:rsidRDefault="002638FA" w:rsidP="002902C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902CB" w:rsidRPr="002902CB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BDF48CC" wp14:editId="7FF87B4B">
            <wp:extent cx="2209800" cy="220980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62" cy="22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902CB" w:rsidRPr="002902CB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7A9EED7F" wp14:editId="3E0A07B7">
            <wp:extent cx="2309698" cy="2084564"/>
            <wp:effectExtent l="0" t="0" r="0" b="0"/>
            <wp:docPr id="1028" name="Picture 4" descr="Акустический шумопоглощающий экран защищает жилые территории застроек от в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Акустический шумопоглощающий экран защищает жилые территории застроек от вы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27" cy="2084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02CB" w:rsidRDefault="002902CB" w:rsidP="002902C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акустические экраны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шумопоглощающие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экраны</w:t>
      </w:r>
    </w:p>
    <w:p w:rsidR="002902CB" w:rsidRPr="002902CB" w:rsidRDefault="002902CB" w:rsidP="00BF2E63">
      <w:pPr>
        <w:pStyle w:val="a3"/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</w:p>
    <w:p w:rsidR="002902CB" w:rsidRPr="002902CB" w:rsidRDefault="002902CB" w:rsidP="00BF2E63">
      <w:pPr>
        <w:pStyle w:val="a3"/>
        <w:numPr>
          <w:ilvl w:val="0"/>
          <w:numId w:val="7"/>
        </w:numPr>
        <w:tabs>
          <w:tab w:val="num" w:pos="284"/>
        </w:tabs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Использование средств индивидуальной защиты (</w:t>
      </w:r>
      <w:proofErr w:type="gramStart"/>
      <w:r w:rsidRPr="002902CB">
        <w:rPr>
          <w:rFonts w:ascii="Times New Roman" w:hAnsi="Times New Roman" w:cs="Times New Roman"/>
          <w:bCs/>
          <w:sz w:val="28"/>
          <w:szCs w:val="28"/>
        </w:rPr>
        <w:t>СИЗ</w:t>
      </w:r>
      <w:proofErr w:type="gramEnd"/>
      <w:r w:rsidRPr="002902CB">
        <w:rPr>
          <w:rFonts w:ascii="Times New Roman" w:hAnsi="Times New Roman" w:cs="Times New Roman"/>
          <w:bCs/>
          <w:sz w:val="28"/>
          <w:szCs w:val="28"/>
        </w:rPr>
        <w:t>) работающими</w:t>
      </w:r>
    </w:p>
    <w:p w:rsidR="00000000" w:rsidRPr="002902CB" w:rsidRDefault="00BF2E63" w:rsidP="00BF2E6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02CB">
        <w:rPr>
          <w:rFonts w:ascii="Times New Roman" w:hAnsi="Times New Roman" w:cs="Times New Roman"/>
          <w:bCs/>
          <w:sz w:val="28"/>
          <w:szCs w:val="28"/>
        </w:rPr>
        <w:t>противошумные</w:t>
      </w:r>
      <w:proofErr w:type="spellEnd"/>
      <w:r w:rsidRPr="002902CB">
        <w:rPr>
          <w:rFonts w:ascii="Times New Roman" w:hAnsi="Times New Roman" w:cs="Times New Roman"/>
          <w:bCs/>
          <w:sz w:val="28"/>
          <w:szCs w:val="28"/>
        </w:rPr>
        <w:t xml:space="preserve"> наушники; </w:t>
      </w:r>
    </w:p>
    <w:p w:rsidR="00000000" w:rsidRPr="002902CB" w:rsidRDefault="00BF2E63" w:rsidP="00BF2E6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02CB">
        <w:rPr>
          <w:rFonts w:ascii="Times New Roman" w:hAnsi="Times New Roman" w:cs="Times New Roman"/>
          <w:bCs/>
          <w:sz w:val="28"/>
          <w:szCs w:val="28"/>
        </w:rPr>
        <w:t>противошумные</w:t>
      </w:r>
      <w:proofErr w:type="spellEnd"/>
      <w:r w:rsidRPr="002902CB">
        <w:rPr>
          <w:rFonts w:ascii="Times New Roman" w:hAnsi="Times New Roman" w:cs="Times New Roman"/>
          <w:bCs/>
          <w:sz w:val="28"/>
          <w:szCs w:val="28"/>
        </w:rPr>
        <w:t xml:space="preserve"> вкладыши; </w:t>
      </w:r>
    </w:p>
    <w:p w:rsidR="00000000" w:rsidRDefault="00BF2E63" w:rsidP="00BF2E6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02CB">
        <w:rPr>
          <w:rFonts w:ascii="Times New Roman" w:hAnsi="Times New Roman" w:cs="Times New Roman"/>
          <w:bCs/>
          <w:sz w:val="28"/>
          <w:szCs w:val="28"/>
        </w:rPr>
        <w:t>противошумные</w:t>
      </w:r>
      <w:proofErr w:type="spellEnd"/>
      <w:r w:rsidRPr="002902CB">
        <w:rPr>
          <w:rFonts w:ascii="Times New Roman" w:hAnsi="Times New Roman" w:cs="Times New Roman"/>
          <w:bCs/>
          <w:sz w:val="28"/>
          <w:szCs w:val="28"/>
        </w:rPr>
        <w:t xml:space="preserve"> шлемы. </w:t>
      </w:r>
    </w:p>
    <w:p w:rsidR="002638FA" w:rsidRPr="002902CB" w:rsidRDefault="002638FA" w:rsidP="002638F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638FA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152F034" wp14:editId="55D5C166">
            <wp:extent cx="271462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15" cy="27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2CB" w:rsidRPr="002902CB" w:rsidRDefault="002902CB" w:rsidP="002638F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02CB">
        <w:rPr>
          <w:rFonts w:ascii="Times New Roman" w:hAnsi="Times New Roman" w:cs="Times New Roman"/>
          <w:bCs/>
          <w:sz w:val="28"/>
          <w:szCs w:val="28"/>
        </w:rPr>
        <w:t>Выбор конкретного средства индивидуальной защиты зависит от уровня шума на рабочем  месте</w:t>
      </w:r>
    </w:p>
    <w:p w:rsidR="002902CB" w:rsidRPr="002638FA" w:rsidRDefault="002902CB" w:rsidP="002638FA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2638FA" w:rsidRPr="002638FA" w:rsidRDefault="002638FA" w:rsidP="00263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8FA">
        <w:rPr>
          <w:rFonts w:ascii="Times New Roman" w:hAnsi="Times New Roman" w:cs="Times New Roman"/>
          <w:sz w:val="28"/>
          <w:szCs w:val="28"/>
        </w:rPr>
        <w:t xml:space="preserve">Шум оказывает вредное влияние на весь организм и в первую очередь на центральную нервную и </w:t>
      </w:r>
      <w:proofErr w:type="gramStart"/>
      <w:r w:rsidRPr="002638F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системы, вызывает головную боль, головокружение, беспричинную раздражительность.</w:t>
      </w:r>
    </w:p>
    <w:p w:rsidR="002638FA" w:rsidRPr="002638FA" w:rsidRDefault="002638FA" w:rsidP="00263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8FA">
        <w:rPr>
          <w:rFonts w:ascii="Times New Roman" w:hAnsi="Times New Roman" w:cs="Times New Roman"/>
          <w:sz w:val="28"/>
          <w:szCs w:val="28"/>
        </w:rPr>
        <w:t>У лиц, работающих в условиях постоянного шума, наблюдаются повышенная утомляемость, снижение памяти, замедленная скорость психических реакций.</w:t>
      </w:r>
    </w:p>
    <w:p w:rsidR="00D12C9E" w:rsidRPr="002638FA" w:rsidRDefault="002638FA" w:rsidP="00263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8FA">
        <w:rPr>
          <w:rFonts w:ascii="Times New Roman" w:hAnsi="Times New Roman" w:cs="Times New Roman"/>
          <w:sz w:val="28"/>
          <w:szCs w:val="28"/>
        </w:rPr>
        <w:t xml:space="preserve">Допустимый уровень звука на постоянных рабочих местах равен 80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>.</w:t>
      </w:r>
    </w:p>
    <w:sectPr w:rsidR="00D12C9E" w:rsidRPr="002638FA" w:rsidSect="002638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77"/>
    <w:multiLevelType w:val="hybridMultilevel"/>
    <w:tmpl w:val="20DAAA8C"/>
    <w:lvl w:ilvl="0" w:tplc="D8F02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7575"/>
    <w:multiLevelType w:val="hybridMultilevel"/>
    <w:tmpl w:val="1D861EEA"/>
    <w:lvl w:ilvl="0" w:tplc="C4F44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08A5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AA3B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BA8F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96C2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720C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B4FA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D09E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72C9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FEA"/>
    <w:multiLevelType w:val="hybridMultilevel"/>
    <w:tmpl w:val="778475CA"/>
    <w:lvl w:ilvl="0" w:tplc="572CA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49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E9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A4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81E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04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E0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63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5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6829DD"/>
    <w:multiLevelType w:val="hybridMultilevel"/>
    <w:tmpl w:val="D5443750"/>
    <w:lvl w:ilvl="0" w:tplc="0C30F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2638FA"/>
    <w:rsid w:val="002902CB"/>
    <w:rsid w:val="00291FD0"/>
    <w:rsid w:val="002A4CD6"/>
    <w:rsid w:val="00303962"/>
    <w:rsid w:val="00313F54"/>
    <w:rsid w:val="003270C1"/>
    <w:rsid w:val="004640D1"/>
    <w:rsid w:val="00475F0F"/>
    <w:rsid w:val="004A40D1"/>
    <w:rsid w:val="004C6829"/>
    <w:rsid w:val="004E0301"/>
    <w:rsid w:val="00500548"/>
    <w:rsid w:val="005C2A0A"/>
    <w:rsid w:val="00667D0A"/>
    <w:rsid w:val="00743454"/>
    <w:rsid w:val="0076369C"/>
    <w:rsid w:val="00954B03"/>
    <w:rsid w:val="00976DC8"/>
    <w:rsid w:val="00A86A36"/>
    <w:rsid w:val="00A944A7"/>
    <w:rsid w:val="00AD5A62"/>
    <w:rsid w:val="00BA38F6"/>
    <w:rsid w:val="00BF2E63"/>
    <w:rsid w:val="00CA239E"/>
    <w:rsid w:val="00CE5780"/>
    <w:rsid w:val="00D12C9E"/>
    <w:rsid w:val="00D36BEF"/>
    <w:rsid w:val="00D37A13"/>
    <w:rsid w:val="00D655BB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7C41-4767-4557-8A4B-FC7605EA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5</cp:revision>
  <dcterms:created xsi:type="dcterms:W3CDTF">2023-02-02T07:14:00Z</dcterms:created>
  <dcterms:modified xsi:type="dcterms:W3CDTF">2023-02-02T07:36:00Z</dcterms:modified>
</cp:coreProperties>
</file>