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57" w:rsidRPr="0059726A" w:rsidRDefault="00097B57" w:rsidP="0059726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</w:rPr>
      </w:pPr>
      <w:r w:rsidRPr="0059726A">
        <w:rPr>
          <w:b/>
          <w:bCs/>
          <w:color w:val="000000"/>
          <w:sz w:val="32"/>
          <w:szCs w:val="28"/>
        </w:rPr>
        <w:t>К</w:t>
      </w:r>
      <w:bookmarkStart w:id="0" w:name="_GoBack"/>
      <w:bookmarkEnd w:id="0"/>
      <w:r w:rsidRPr="0059726A">
        <w:rPr>
          <w:b/>
          <w:bCs/>
          <w:color w:val="000000"/>
          <w:sz w:val="32"/>
          <w:szCs w:val="28"/>
        </w:rPr>
        <w:t>АК НЕ БОЯТЬСЯ ОТВЕЧАТЬ У ДОС</w:t>
      </w:r>
      <w:r w:rsidR="0059726A" w:rsidRPr="0059726A">
        <w:rPr>
          <w:b/>
          <w:bCs/>
          <w:color w:val="000000"/>
          <w:sz w:val="32"/>
          <w:szCs w:val="28"/>
        </w:rPr>
        <w:t>КИ</w:t>
      </w: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br/>
      </w:r>
      <w:r w:rsidR="0059726A">
        <w:rPr>
          <w:noProof/>
          <w:bdr w:val="none" w:sz="0" w:space="0" w:color="auto" w:frame="1"/>
        </w:rPr>
        <w:t xml:space="preserve">                                               </w:t>
      </w:r>
      <w:r>
        <w:rPr>
          <w:noProof/>
          <w:bdr w:val="none" w:sz="0" w:space="0" w:color="auto" w:frame="1"/>
        </w:rPr>
        <w:drawing>
          <wp:inline distT="0" distB="0" distL="0" distR="0">
            <wp:extent cx="3114202" cy="2072082"/>
            <wp:effectExtent l="19050" t="0" r="0" b="0"/>
            <wp:docPr id="1" name="Рисунок 1" descr="https://lh6.googleusercontent.com/R5pOtO7SuPmdsNrl6pLg6Qr-M3p165kQVW7JNUzZShvbuhNeqyMgC1U2tPlCf7HAI7dedsnOd16RwdPeLiPtQ7uJOY7M_Fl7dQYIvFTjkvrRYtp4xdD-n9B-KnYgXeHAfoT1yfYCi7FNspR_JYKq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R5pOtO7SuPmdsNrl6pLg6Qr-M3p165kQVW7JNUzZShvbuhNeqyMgC1U2tPlCf7HAI7dedsnOd16RwdPeLiPtQ7uJOY7M_Fl7dQYIvFTjkvrRYtp4xdD-n9B-KnYgXeHAfoT1yfYCi7FNspR_JYKqc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83" cy="207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О, это чувство, когда педагог заглядывает в журнал и выбирает «жертву», которая сегодня пойдет отвечать у доски. Кто не ощутил на себе эту нервную дрожь и беспокойство, даже если разбирается в предмете от и до?</w:t>
      </w: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  <w:u w:val="single"/>
        </w:rPr>
        <w:t>3 секрета борьбы со страхом у доски:</w:t>
      </w: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1. Наблюдай за своим волнением. </w:t>
      </w:r>
      <w:r>
        <w:rPr>
          <w:color w:val="000000"/>
          <w:sz w:val="28"/>
          <w:szCs w:val="28"/>
        </w:rPr>
        <w:t>Тогда ты сможешь его контролировать. Запомни: переживают все. Но по-разному. Кто-то начинает уходить в себя и расстраиваться. Кто-то не находит себе места, его натурально трясет. Кто-то начинает тараторить, сам не понимая, что говорит. Понаблюдай за собой. Как ты волнуешься? Голос становится тише или громче? Говоришь быстрее или медленнее? Руки дрожат? Во рту пересыхает?</w:t>
      </w: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2. Расслабься. </w:t>
      </w:r>
      <w:r>
        <w:rPr>
          <w:color w:val="000000"/>
          <w:sz w:val="28"/>
          <w:szCs w:val="28"/>
        </w:rPr>
        <w:t>Перед самым выходом к доске начни дышать медленно. Медленный вдох секунд 8-10, затем медленный выдох, секунд 8-10. Чувствуешь, как становишься спокойнее? А теперь потри ладони друг о друга.</w:t>
      </w: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3. Будь хорошо подготовлен.</w:t>
      </w:r>
      <w:r>
        <w:rPr>
          <w:color w:val="000000"/>
          <w:sz w:val="28"/>
          <w:szCs w:val="28"/>
        </w:rPr>
        <w:t> Как ни парадоксально, это работает. Солидное подспорье для тех, кто опасается в первую очередь выступать перед аудиторией.</w:t>
      </w: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Когда возникает страх отвечать у доски, самое главное - понять, чего ты боишься: строгого педагога или самого факта того, что надо показаться перед одногруппниками. Только точно определив причину тревоги, можно решить эту проблему.</w:t>
      </w: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Если напряжение возникает непосредственно перед педагогом, можно попробовать поменять свое представление о нем. Подумай о нем, как об обычном человеке, у которого тоже есть недостатки и несовершенства. Вспомни, что у него, наверное, есть любимое животное. Спустив фигуру учителя «с небес», ты сможешь успокоиться и собраться для ответа.</w:t>
      </w: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Бывает, что причина страха - то, как ты выглядишь в момент «экзекуции» у доски перед одногруппниками. Тебе невыносимо от ожидания того, как они будут реагировать на тебя и твой ответ. В этом случае можно потренироваться дома, </w:t>
      </w:r>
      <w:proofErr w:type="spellStart"/>
      <w:r>
        <w:rPr>
          <w:color w:val="000000"/>
          <w:sz w:val="28"/>
          <w:szCs w:val="28"/>
        </w:rPr>
        <w:t>порепетировать</w:t>
      </w:r>
      <w:proofErr w:type="spellEnd"/>
      <w:r>
        <w:rPr>
          <w:color w:val="000000"/>
          <w:sz w:val="28"/>
          <w:szCs w:val="28"/>
        </w:rPr>
        <w:t xml:space="preserve"> свое выступление перед зеркалом. Проиграй в своей голове </w:t>
      </w:r>
      <w:proofErr w:type="gramStart"/>
      <w:r>
        <w:rPr>
          <w:color w:val="000000"/>
          <w:sz w:val="28"/>
          <w:szCs w:val="28"/>
        </w:rPr>
        <w:t>самое</w:t>
      </w:r>
      <w:proofErr w:type="gramEnd"/>
      <w:r>
        <w:rPr>
          <w:color w:val="000000"/>
          <w:sz w:val="28"/>
          <w:szCs w:val="28"/>
        </w:rPr>
        <w:t xml:space="preserve"> страшное: вот допустим, тебя обсмеяли. В ответ ты можешь отшутиться или просто не обратить внимание. Но самое главное - мир точно не рухнет, и ты останешься цел и невредим. И даже приобретешь новый опыт «выживания» в условиях стресса.</w:t>
      </w: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Причина страха отвечать перед группой почти всегда исходит от неуверенности в себе, стеснения. В этом случае полезным будет дополнительно попробовать различные театральные занятия либо курсы ораторского мастерства. Они раскрепощают и учат свободно и ясно выражать свои мысли».</w:t>
      </w:r>
    </w:p>
    <w:p w:rsidR="00097B57" w:rsidRDefault="00097B57" w:rsidP="00097B5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Волнение перед ответом у доски есть у каждого. Присмотрись к своему, о чем оно? Поняв, чего конкретно ты боишься, можно снять излишнее напряжение и тревогу.</w:t>
      </w:r>
    </w:p>
    <w:p w:rsidR="00930F40" w:rsidRDefault="00930F40" w:rsidP="00097B57">
      <w:pPr>
        <w:pStyle w:val="a3"/>
      </w:pPr>
    </w:p>
    <w:sectPr w:rsidR="00930F40" w:rsidSect="00097B5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7B57"/>
    <w:rsid w:val="00097B57"/>
    <w:rsid w:val="0059726A"/>
    <w:rsid w:val="00930F40"/>
    <w:rsid w:val="00CC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B5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B5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Люля</dc:creator>
  <cp:lastModifiedBy>Алина</cp:lastModifiedBy>
  <cp:revision>2</cp:revision>
  <dcterms:created xsi:type="dcterms:W3CDTF">2023-03-13T18:39:00Z</dcterms:created>
  <dcterms:modified xsi:type="dcterms:W3CDTF">2023-03-17T06:58:00Z</dcterms:modified>
</cp:coreProperties>
</file>