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E4" w:rsidRPr="009314E4" w:rsidRDefault="009314E4" w:rsidP="009314E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Учреждение образования  </w:t>
      </w:r>
    </w:p>
    <w:p w:rsidR="009314E4" w:rsidRPr="009314E4" w:rsidRDefault="009314E4" w:rsidP="009314E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>«Мозырский государственный колле</w:t>
      </w:r>
      <w:proofErr w:type="gramStart"/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>дж стр</w:t>
      </w:r>
      <w:proofErr w:type="gramEnd"/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>оителей»</w:t>
      </w:r>
    </w:p>
    <w:p w:rsidR="009314E4" w:rsidRPr="009314E4" w:rsidRDefault="009314E4" w:rsidP="009314E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Default="009314E4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DF4F6C" w:rsidRDefault="00DF4F6C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DF4F6C" w:rsidRDefault="00DF4F6C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DF4F6C" w:rsidRDefault="00DF4F6C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DF4F6C" w:rsidRPr="009314E4" w:rsidRDefault="00DF4F6C" w:rsidP="009314E4">
      <w:pPr>
        <w:spacing w:after="0"/>
        <w:ind w:left="851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Default="009314E4" w:rsidP="009314E4">
      <w:pPr>
        <w:spacing w:after="0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DF4F6C">
        <w:rPr>
          <w:rFonts w:ascii="Times New Roman" w:eastAsia="Times New Roman" w:hAnsi="Times New Roman" w:cs="Times New Roman"/>
          <w:sz w:val="36"/>
          <w:szCs w:val="36"/>
          <w:lang w:bidi="en-US"/>
        </w:rPr>
        <w:t>Методические рекомендации к проекту «Ярмарка профессий»</w:t>
      </w:r>
    </w:p>
    <w:p w:rsidR="00DF4F6C" w:rsidRPr="009314E4" w:rsidRDefault="00DF4F6C" w:rsidP="009314E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en-US"/>
        </w:rPr>
      </w:pPr>
      <w:r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«От качественного образования </w:t>
      </w:r>
      <w:r w:rsidR="004B1F89">
        <w:rPr>
          <w:rFonts w:ascii="Times New Roman" w:eastAsia="Times New Roman" w:hAnsi="Times New Roman" w:cs="Times New Roman"/>
          <w:sz w:val="36"/>
          <w:szCs w:val="36"/>
          <w:lang w:bidi="en-US"/>
        </w:rPr>
        <w:t>– к грамотному специалисту»</w:t>
      </w: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bidi="en-US"/>
        </w:rPr>
      </w:pP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bidi="en-US"/>
        </w:rPr>
      </w:pP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bidi="en-US"/>
        </w:rPr>
      </w:pP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4536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4536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DF4F6C" w:rsidRDefault="00DF4F6C" w:rsidP="009314E4">
      <w:pPr>
        <w:spacing w:after="0"/>
        <w:ind w:left="5103" w:right="567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</w:p>
    <w:p w:rsidR="00DF4F6C" w:rsidRDefault="00DF4F6C" w:rsidP="009314E4">
      <w:pPr>
        <w:spacing w:after="0"/>
        <w:ind w:left="5103" w:right="567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5103" w:right="567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9314E4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Автор</w:t>
      </w:r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ы</w:t>
      </w:r>
      <w:r w:rsidRPr="009314E4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: </w:t>
      </w:r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Купрацевич Василий Викторович, </w:t>
      </w:r>
      <w:proofErr w:type="spellStart"/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зам</w:t>
      </w:r>
      <w:proofErr w:type="gramStart"/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.д</w:t>
      </w:r>
      <w:proofErr w:type="gramEnd"/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иректора</w:t>
      </w:r>
      <w:proofErr w:type="spellEnd"/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 xml:space="preserve"> по УПР, </w:t>
      </w:r>
      <w:r w:rsidRPr="009314E4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Горошко Ок</w:t>
      </w:r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сана Николаевна, преподаватель, Щепановская Людмила Аркадиевна, методист</w:t>
      </w:r>
    </w:p>
    <w:p w:rsidR="009314E4" w:rsidRPr="009314E4" w:rsidRDefault="009314E4" w:rsidP="009314E4">
      <w:pPr>
        <w:spacing w:after="0"/>
        <w:ind w:left="4536" w:right="567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4536" w:right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4536" w:right="567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left="4536"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4B1F89">
      <w:pPr>
        <w:spacing w:after="0"/>
        <w:ind w:right="567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>Мозырь 2023</w:t>
      </w:r>
    </w:p>
    <w:p w:rsidR="009314E4" w:rsidRPr="009314E4" w:rsidRDefault="009314E4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br w:type="page"/>
      </w:r>
      <w:r w:rsidRPr="009314E4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АННОТАЦИЯ</w:t>
      </w:r>
    </w:p>
    <w:p w:rsidR="000D402A" w:rsidRDefault="009314E4" w:rsidP="009314E4">
      <w:pPr>
        <w:spacing w:after="0"/>
        <w:ind w:right="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14E4">
        <w:rPr>
          <w:rFonts w:ascii="Times New Roman" w:eastAsia="Times New Roman" w:hAnsi="Times New Roman" w:cs="Times New Roman"/>
          <w:color w:val="FF0000"/>
          <w:sz w:val="30"/>
          <w:szCs w:val="30"/>
          <w:lang w:bidi="en-US"/>
        </w:rPr>
        <w:t xml:space="preserve"> </w:t>
      </w:r>
      <w:r w:rsidRPr="00DF4F6C">
        <w:rPr>
          <w:rFonts w:ascii="Times New Roman" w:eastAsia="Calibri" w:hAnsi="Times New Roman" w:cs="Times New Roman"/>
          <w:sz w:val="30"/>
          <w:szCs w:val="30"/>
        </w:rPr>
        <w:t>Проект «</w:t>
      </w:r>
      <w:r w:rsidR="00CA18E9" w:rsidRPr="00DF4F6C">
        <w:rPr>
          <w:rFonts w:ascii="Times New Roman" w:eastAsia="Calibri" w:hAnsi="Times New Roman" w:cs="Times New Roman"/>
          <w:sz w:val="30"/>
          <w:szCs w:val="30"/>
        </w:rPr>
        <w:t>Ярмарка професси</w:t>
      </w:r>
      <w:r w:rsidRPr="00DF4F6C">
        <w:rPr>
          <w:rFonts w:ascii="Times New Roman" w:eastAsia="Calibri" w:hAnsi="Times New Roman" w:cs="Times New Roman"/>
          <w:sz w:val="30"/>
          <w:szCs w:val="30"/>
        </w:rPr>
        <w:t>й</w:t>
      </w:r>
      <w:r w:rsidRPr="009314E4">
        <w:rPr>
          <w:rFonts w:ascii="Times New Roman" w:eastAsia="Calibri" w:hAnsi="Times New Roman" w:cs="Times New Roman"/>
          <w:sz w:val="30"/>
          <w:szCs w:val="30"/>
        </w:rPr>
        <w:t xml:space="preserve"> включает в себя </w:t>
      </w:r>
      <w:r w:rsidRPr="00DF4F6C">
        <w:rPr>
          <w:rFonts w:ascii="Times New Roman" w:eastAsia="Calibri" w:hAnsi="Times New Roman" w:cs="Times New Roman"/>
          <w:sz w:val="30"/>
          <w:szCs w:val="30"/>
        </w:rPr>
        <w:t>материалы</w:t>
      </w:r>
      <w:r w:rsidRPr="009314E4">
        <w:rPr>
          <w:rFonts w:ascii="Times New Roman" w:eastAsia="Calibri" w:hAnsi="Times New Roman" w:cs="Times New Roman"/>
          <w:sz w:val="30"/>
          <w:szCs w:val="30"/>
        </w:rPr>
        <w:t>, направленн</w:t>
      </w:r>
      <w:r w:rsidR="00CA18E9" w:rsidRPr="00DF4F6C">
        <w:rPr>
          <w:rFonts w:ascii="Times New Roman" w:eastAsia="Calibri" w:hAnsi="Times New Roman" w:cs="Times New Roman"/>
          <w:sz w:val="30"/>
          <w:szCs w:val="30"/>
        </w:rPr>
        <w:t>ые</w:t>
      </w:r>
      <w:r w:rsidRPr="009314E4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="00CA18E9" w:rsidRPr="00DF4F6C">
        <w:rPr>
          <w:rFonts w:ascii="Times New Roman" w:eastAsia="Calibri" w:hAnsi="Times New Roman" w:cs="Times New Roman"/>
          <w:sz w:val="30"/>
          <w:szCs w:val="30"/>
        </w:rPr>
        <w:t xml:space="preserve">проведение </w:t>
      </w:r>
      <w:proofErr w:type="spellStart"/>
      <w:r w:rsidR="00CA18E9" w:rsidRPr="00DF4F6C">
        <w:rPr>
          <w:rFonts w:ascii="Times New Roman" w:eastAsia="Calibri" w:hAnsi="Times New Roman" w:cs="Times New Roman"/>
          <w:sz w:val="30"/>
          <w:szCs w:val="30"/>
        </w:rPr>
        <w:t>профориентационной</w:t>
      </w:r>
      <w:proofErr w:type="spellEnd"/>
      <w:r w:rsidR="00CA18E9" w:rsidRPr="00DF4F6C">
        <w:rPr>
          <w:rFonts w:ascii="Times New Roman" w:eastAsia="Calibri" w:hAnsi="Times New Roman" w:cs="Times New Roman"/>
          <w:sz w:val="30"/>
          <w:szCs w:val="30"/>
        </w:rPr>
        <w:t xml:space="preserve"> работы с </w:t>
      </w:r>
      <w:proofErr w:type="gramStart"/>
      <w:r w:rsidR="00CA18E9" w:rsidRPr="00DF4F6C">
        <w:rPr>
          <w:rFonts w:ascii="Times New Roman" w:eastAsia="Calibri" w:hAnsi="Times New Roman" w:cs="Times New Roman"/>
          <w:sz w:val="30"/>
          <w:szCs w:val="30"/>
        </w:rPr>
        <w:t>обучающимися</w:t>
      </w:r>
      <w:proofErr w:type="gramEnd"/>
      <w:r w:rsidR="00CA18E9" w:rsidRPr="00DF4F6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A18E9" w:rsidRPr="00DF4F6C">
        <w:rPr>
          <w:rFonts w:ascii="Times New Roman" w:eastAsia="Calibri" w:hAnsi="Times New Roman" w:cs="Times New Roman"/>
          <w:sz w:val="30"/>
          <w:szCs w:val="30"/>
        </w:rPr>
        <w:t>общеоразовательных</w:t>
      </w:r>
      <w:proofErr w:type="spellEnd"/>
      <w:r w:rsidR="00CA18E9" w:rsidRPr="00DF4F6C">
        <w:rPr>
          <w:rFonts w:ascii="Times New Roman" w:eastAsia="Calibri" w:hAnsi="Times New Roman" w:cs="Times New Roman"/>
          <w:sz w:val="30"/>
          <w:szCs w:val="30"/>
        </w:rPr>
        <w:t xml:space="preserve"> школ</w:t>
      </w:r>
      <w:r w:rsidRPr="009314E4">
        <w:rPr>
          <w:rFonts w:ascii="Times New Roman" w:eastAsia="Calibri" w:hAnsi="Times New Roman" w:cs="Times New Roman"/>
          <w:sz w:val="30"/>
          <w:szCs w:val="30"/>
        </w:rPr>
        <w:t>.</w:t>
      </w:r>
      <w:r w:rsidR="00CA18E9" w:rsidRPr="00DF4F6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314E4" w:rsidRDefault="00CA18E9" w:rsidP="009314E4">
      <w:pPr>
        <w:spacing w:after="0"/>
        <w:ind w:right="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F4F6C">
        <w:rPr>
          <w:rFonts w:ascii="Times New Roman" w:eastAsia="Calibri" w:hAnsi="Times New Roman" w:cs="Times New Roman"/>
          <w:sz w:val="30"/>
          <w:szCs w:val="30"/>
        </w:rPr>
        <w:t xml:space="preserve">Цель проекта: разработать </w:t>
      </w:r>
      <w:r w:rsidRPr="00DF4F6C">
        <w:rPr>
          <w:rFonts w:ascii="Times New Roman" w:eastAsia="Calibri" w:hAnsi="Times New Roman" w:cs="Times New Roman"/>
          <w:sz w:val="30"/>
          <w:szCs w:val="30"/>
        </w:rPr>
        <w:t>информационны</w:t>
      </w:r>
      <w:r w:rsidRPr="00DF4F6C">
        <w:rPr>
          <w:rFonts w:ascii="Times New Roman" w:eastAsia="Calibri" w:hAnsi="Times New Roman" w:cs="Times New Roman"/>
          <w:sz w:val="30"/>
          <w:szCs w:val="30"/>
        </w:rPr>
        <w:t>й видеоролик об учебном заведении</w:t>
      </w:r>
      <w:r w:rsidRPr="00DF4F6C">
        <w:rPr>
          <w:rFonts w:ascii="Times New Roman" w:eastAsia="Calibri" w:hAnsi="Times New Roman" w:cs="Times New Roman"/>
          <w:sz w:val="30"/>
          <w:szCs w:val="30"/>
        </w:rPr>
        <w:t xml:space="preserve"> с </w:t>
      </w:r>
      <w:proofErr w:type="spellStart"/>
      <w:r w:rsidRPr="00DF4F6C">
        <w:rPr>
          <w:rFonts w:ascii="Times New Roman" w:eastAsia="Calibri" w:hAnsi="Times New Roman" w:cs="Times New Roman"/>
          <w:sz w:val="30"/>
          <w:szCs w:val="30"/>
        </w:rPr>
        <w:t>профориентационным</w:t>
      </w:r>
      <w:proofErr w:type="spellEnd"/>
      <w:r w:rsidRPr="00DF4F6C">
        <w:rPr>
          <w:rFonts w:ascii="Times New Roman" w:eastAsia="Calibri" w:hAnsi="Times New Roman" w:cs="Times New Roman"/>
          <w:sz w:val="30"/>
          <w:szCs w:val="30"/>
        </w:rPr>
        <w:t xml:space="preserve"> контентом для</w:t>
      </w:r>
      <w:r w:rsidRPr="00DF4F6C">
        <w:rPr>
          <w:rFonts w:ascii="Times New Roman" w:eastAsia="Calibri" w:hAnsi="Times New Roman" w:cs="Times New Roman"/>
          <w:sz w:val="30"/>
          <w:szCs w:val="30"/>
        </w:rPr>
        <w:t xml:space="preserve"> абитуриентов.</w:t>
      </w:r>
    </w:p>
    <w:p w:rsidR="000D402A" w:rsidRDefault="000D402A" w:rsidP="009314E4">
      <w:pPr>
        <w:spacing w:after="0"/>
        <w:ind w:right="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Задачи: </w:t>
      </w:r>
    </w:p>
    <w:p w:rsidR="000D402A" w:rsidRDefault="000D402A" w:rsidP="009314E4">
      <w:pPr>
        <w:spacing w:after="0"/>
        <w:ind w:right="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разработать структуру наполняемости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профориентационного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видеоролика;</w:t>
      </w:r>
    </w:p>
    <w:p w:rsidR="000D402A" w:rsidRPr="009314E4" w:rsidRDefault="000D402A" w:rsidP="009314E4">
      <w:pPr>
        <w:spacing w:after="0"/>
        <w:ind w:right="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разместить видеоролик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</w:t>
      </w:r>
      <w:r w:rsidRPr="000D402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социальных сетях, </w:t>
      </w:r>
      <w:proofErr w:type="spellStart"/>
      <w:r w:rsidRPr="000D402A">
        <w:rPr>
          <w:rFonts w:ascii="Times New Roman" w:eastAsia="Calibri" w:hAnsi="Times New Roman" w:cs="Times New Roman"/>
          <w:sz w:val="30"/>
          <w:szCs w:val="30"/>
          <w:lang w:val="en-US"/>
        </w:rPr>
        <w:t>youtube</w:t>
      </w:r>
      <w:proofErr w:type="spellEnd"/>
      <w:r w:rsidRPr="000D402A">
        <w:rPr>
          <w:rFonts w:ascii="Times New Roman" w:eastAsia="Calibri" w:hAnsi="Times New Roman" w:cs="Times New Roman"/>
          <w:sz w:val="30"/>
          <w:szCs w:val="30"/>
        </w:rPr>
        <w:t xml:space="preserve"> – канале, </w:t>
      </w:r>
      <w:r w:rsidRPr="000D402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 </w:t>
      </w:r>
      <w:r w:rsidRPr="000D402A">
        <w:rPr>
          <w:rFonts w:ascii="Times New Roman" w:eastAsia="Calibri" w:hAnsi="Times New Roman" w:cs="Times New Roman"/>
          <w:sz w:val="30"/>
          <w:szCs w:val="30"/>
        </w:rPr>
        <w:t>сайте УО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bookmarkStart w:id="0" w:name="_GoBack"/>
      <w:bookmarkEnd w:id="0"/>
    </w:p>
    <w:p w:rsidR="00CA18E9" w:rsidRPr="00DF4F6C" w:rsidRDefault="00CA18E9" w:rsidP="00CA18E9">
      <w:pPr>
        <w:pStyle w:val="a5"/>
        <w:spacing w:line="276" w:lineRule="auto"/>
        <w:ind w:right="566" w:firstLine="567"/>
        <w:jc w:val="both"/>
        <w:rPr>
          <w:sz w:val="30"/>
          <w:szCs w:val="30"/>
          <w:lang w:eastAsia="en-US" w:bidi="en-US"/>
        </w:rPr>
      </w:pPr>
      <w:r w:rsidRPr="00DF4F6C">
        <w:rPr>
          <w:sz w:val="30"/>
          <w:szCs w:val="30"/>
          <w:lang w:eastAsia="en-US" w:bidi="en-US"/>
        </w:rPr>
        <w:t>В настоящее время «профориентацию» понимают как целенаправленную разноаспектную комплексную деятельность по подготовке молодёжи к обоснованному выбору в соответствии с личными интересами, способностями и общественными потребностями в кадрах различных профессий и разного уровня квалификаций.</w:t>
      </w: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14E4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CA18E9" w:rsidRPr="00DF4F6C">
        <w:rPr>
          <w:rFonts w:ascii="Times New Roman" w:eastAsia="Calibri" w:hAnsi="Times New Roman" w:cs="Times New Roman"/>
          <w:sz w:val="30"/>
          <w:szCs w:val="30"/>
        </w:rPr>
        <w:t>видеоролике</w:t>
      </w:r>
      <w:r w:rsidRPr="009314E4">
        <w:rPr>
          <w:rFonts w:ascii="Times New Roman" w:eastAsia="Calibri" w:hAnsi="Times New Roman" w:cs="Times New Roman"/>
          <w:sz w:val="30"/>
          <w:szCs w:val="30"/>
        </w:rPr>
        <w:t xml:space="preserve"> представлена система работы, направленная на формирование </w:t>
      </w:r>
      <w:r w:rsidR="00CA18E9" w:rsidRPr="00DF4F6C">
        <w:rPr>
          <w:rFonts w:ascii="Times New Roman" w:eastAsia="Calibri" w:hAnsi="Times New Roman" w:cs="Times New Roman"/>
          <w:sz w:val="30"/>
          <w:szCs w:val="30"/>
        </w:rPr>
        <w:t xml:space="preserve">положительного имиджа рабочих профессий строительного профиля. </w:t>
      </w:r>
    </w:p>
    <w:p w:rsidR="009314E4" w:rsidRPr="009314E4" w:rsidRDefault="005E08A6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Проект «Ярмарка профессий» </w:t>
      </w:r>
      <w:r w:rsidR="009314E4"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>мо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жно</w:t>
      </w:r>
      <w:r w:rsidR="009314E4"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использова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ть педагогам</w:t>
      </w:r>
      <w:r w:rsidR="009314E4"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для проведения </w:t>
      </w:r>
      <w:proofErr w:type="spellStart"/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профориентационной</w:t>
      </w:r>
      <w:proofErr w:type="spellEnd"/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работы</w:t>
      </w:r>
      <w:r w:rsidR="009314E4"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.  </w:t>
      </w: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p w:rsidR="009314E4" w:rsidRPr="009314E4" w:rsidRDefault="009314E4" w:rsidP="009314E4">
      <w:pPr>
        <w:spacing w:after="0"/>
        <w:ind w:right="567" w:firstLine="709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9314E4">
        <w:rPr>
          <w:rFonts w:ascii="Times New Roman" w:eastAsia="Times New Roman" w:hAnsi="Times New Roman" w:cs="Times New Roman"/>
          <w:sz w:val="30"/>
          <w:szCs w:val="30"/>
          <w:lang w:bidi="en-US"/>
        </w:rPr>
        <w:br w:type="page"/>
      </w:r>
    </w:p>
    <w:p w:rsidR="009314E4" w:rsidRPr="009314E4" w:rsidRDefault="00FF3DCC" w:rsidP="009314E4">
      <w:pPr>
        <w:spacing w:after="0"/>
        <w:ind w:right="567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Сведения об авторах проекта</w:t>
      </w:r>
    </w:p>
    <w:p w:rsidR="009314E4" w:rsidRPr="00DF4F6C" w:rsidRDefault="009314E4" w:rsidP="00FF3DCC">
      <w:pPr>
        <w:tabs>
          <w:tab w:val="left" w:pos="2977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</w:p>
    <w:tbl>
      <w:tblPr>
        <w:tblStyle w:val="a6"/>
        <w:tblW w:w="9871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969"/>
        <w:gridCol w:w="2675"/>
      </w:tblGrid>
      <w:tr w:rsidR="00FF3DCC" w:rsidRPr="00DF4F6C" w:rsidTr="001D7FE3">
        <w:tc>
          <w:tcPr>
            <w:tcW w:w="817" w:type="dxa"/>
          </w:tcPr>
          <w:p w:rsidR="00FF3DCC" w:rsidRPr="00DF4F6C" w:rsidRDefault="00FF3DCC" w:rsidP="00FF3DCC">
            <w:pPr>
              <w:tabs>
                <w:tab w:val="left" w:pos="29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 xml:space="preserve">№ </w:t>
            </w:r>
            <w:proofErr w:type="gramStart"/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п</w:t>
            </w:r>
            <w:proofErr w:type="gramEnd"/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/п</w:t>
            </w:r>
          </w:p>
        </w:tc>
        <w:tc>
          <w:tcPr>
            <w:tcW w:w="2410" w:type="dxa"/>
          </w:tcPr>
          <w:p w:rsidR="001D7FE3" w:rsidRPr="00DF4F6C" w:rsidRDefault="001D7FE3" w:rsidP="001D7FE3">
            <w:pPr>
              <w:tabs>
                <w:tab w:val="left" w:pos="2336"/>
                <w:tab w:val="left" w:pos="29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 xml:space="preserve">Ф.И.О. </w:t>
            </w:r>
          </w:p>
          <w:p w:rsidR="00FF3DCC" w:rsidRPr="00DF4F6C" w:rsidRDefault="001D7FE3" w:rsidP="001D7FE3">
            <w:pPr>
              <w:tabs>
                <w:tab w:val="left" w:pos="2336"/>
                <w:tab w:val="left" w:pos="29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 xml:space="preserve">авторов </w:t>
            </w:r>
            <w:r w:rsidR="00FF3DCC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проекта</w:t>
            </w:r>
          </w:p>
        </w:tc>
        <w:tc>
          <w:tcPr>
            <w:tcW w:w="3969" w:type="dxa"/>
          </w:tcPr>
          <w:p w:rsidR="00FF3DCC" w:rsidRPr="00DF4F6C" w:rsidRDefault="00FF3DCC" w:rsidP="00FF3DCC">
            <w:pPr>
              <w:tabs>
                <w:tab w:val="left" w:pos="2977"/>
              </w:tabs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Должность</w:t>
            </w:r>
          </w:p>
        </w:tc>
        <w:tc>
          <w:tcPr>
            <w:tcW w:w="2675" w:type="dxa"/>
          </w:tcPr>
          <w:p w:rsidR="00FF3DCC" w:rsidRPr="00DF4F6C" w:rsidRDefault="00FF3DCC" w:rsidP="00182923">
            <w:pPr>
              <w:tabs>
                <w:tab w:val="left" w:pos="2884"/>
                <w:tab w:val="left" w:pos="2977"/>
              </w:tabs>
              <w:ind w:left="-108" w:right="16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Квалификационная категория</w:t>
            </w:r>
          </w:p>
        </w:tc>
      </w:tr>
      <w:tr w:rsidR="00FF3DCC" w:rsidRPr="00DF4F6C" w:rsidTr="001D7FE3">
        <w:tc>
          <w:tcPr>
            <w:tcW w:w="817" w:type="dxa"/>
          </w:tcPr>
          <w:p w:rsidR="00FF3DCC" w:rsidRPr="00DF4F6C" w:rsidRDefault="00FF3DCC" w:rsidP="00FF3DCC">
            <w:pPr>
              <w:pStyle w:val="a7"/>
              <w:numPr>
                <w:ilvl w:val="0"/>
                <w:numId w:val="2"/>
              </w:numPr>
              <w:tabs>
                <w:tab w:val="left" w:pos="2977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</w:p>
        </w:tc>
        <w:tc>
          <w:tcPr>
            <w:tcW w:w="2410" w:type="dxa"/>
          </w:tcPr>
          <w:p w:rsidR="00FF3DCC" w:rsidRPr="00DF4F6C" w:rsidRDefault="00FF3DCC" w:rsidP="00FF3DCC">
            <w:pPr>
              <w:tabs>
                <w:tab w:val="left" w:pos="2977"/>
              </w:tabs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Купрацевич Василий Викторович</w:t>
            </w:r>
          </w:p>
          <w:p w:rsidR="001D7FE3" w:rsidRPr="00C63C2E" w:rsidRDefault="001D7FE3" w:rsidP="001D7FE3">
            <w:pPr>
              <w:tabs>
                <w:tab w:val="left" w:pos="29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63C2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+375(33)3612190</w:t>
            </w:r>
          </w:p>
        </w:tc>
        <w:tc>
          <w:tcPr>
            <w:tcW w:w="3969" w:type="dxa"/>
          </w:tcPr>
          <w:p w:rsidR="00FF3DCC" w:rsidRPr="00DF4F6C" w:rsidRDefault="00FF3DCC" w:rsidP="001D7FE3">
            <w:pPr>
              <w:tabs>
                <w:tab w:val="left" w:pos="2727"/>
                <w:tab w:val="left" w:pos="3010"/>
              </w:tabs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 xml:space="preserve">Заместитель директора по учебно-производственной работе </w:t>
            </w:r>
            <w:r w:rsidR="0018292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учреждения образования «Мозырский государственный колле</w:t>
            </w:r>
            <w:proofErr w:type="gramStart"/>
            <w:r w:rsidR="0018292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дж стр</w:t>
            </w:r>
            <w:proofErr w:type="gramEnd"/>
            <w:r w:rsidR="0018292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оителей»</w:t>
            </w:r>
          </w:p>
        </w:tc>
        <w:tc>
          <w:tcPr>
            <w:tcW w:w="2675" w:type="dxa"/>
          </w:tcPr>
          <w:p w:rsidR="00FF3DCC" w:rsidRPr="00DF4F6C" w:rsidRDefault="00FF3DCC" w:rsidP="001D7FE3">
            <w:pPr>
              <w:tabs>
                <w:tab w:val="left" w:pos="2977"/>
              </w:tabs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Высшая</w:t>
            </w:r>
          </w:p>
        </w:tc>
      </w:tr>
      <w:tr w:rsidR="00FF3DCC" w:rsidRPr="00DF4F6C" w:rsidTr="001D7FE3">
        <w:tc>
          <w:tcPr>
            <w:tcW w:w="817" w:type="dxa"/>
          </w:tcPr>
          <w:p w:rsidR="00FF3DCC" w:rsidRPr="00DF4F6C" w:rsidRDefault="00FF3DCC" w:rsidP="00FF3DCC">
            <w:pPr>
              <w:pStyle w:val="a7"/>
              <w:numPr>
                <w:ilvl w:val="0"/>
                <w:numId w:val="2"/>
              </w:numPr>
              <w:tabs>
                <w:tab w:val="left" w:pos="2977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</w:p>
        </w:tc>
        <w:tc>
          <w:tcPr>
            <w:tcW w:w="2410" w:type="dxa"/>
          </w:tcPr>
          <w:p w:rsidR="00FF3DCC" w:rsidRPr="00DF4F6C" w:rsidRDefault="00FF3DCC" w:rsidP="00C63C2E">
            <w:pPr>
              <w:tabs>
                <w:tab w:val="left" w:pos="29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 xml:space="preserve">Щепановская Людмила Аркадиевна </w:t>
            </w:r>
          </w:p>
          <w:p w:rsidR="001D7FE3" w:rsidRPr="00C63C2E" w:rsidRDefault="001D7FE3" w:rsidP="001D7FE3">
            <w:pPr>
              <w:tabs>
                <w:tab w:val="left" w:pos="2194"/>
                <w:tab w:val="left" w:pos="2977"/>
              </w:tabs>
              <w:contextualSpacing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bidi="en-US"/>
              </w:rPr>
            </w:pPr>
            <w:r w:rsidRPr="00C63C2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+375(29)7380948</w:t>
            </w:r>
          </w:p>
        </w:tc>
        <w:tc>
          <w:tcPr>
            <w:tcW w:w="3969" w:type="dxa"/>
          </w:tcPr>
          <w:p w:rsidR="00FF3DCC" w:rsidRPr="00DF4F6C" w:rsidRDefault="00FF3DCC" w:rsidP="001D7FE3">
            <w:pPr>
              <w:tabs>
                <w:tab w:val="left" w:pos="2727"/>
                <w:tab w:val="left" w:pos="3010"/>
                <w:tab w:val="left" w:pos="3186"/>
              </w:tabs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Методист</w:t>
            </w:r>
            <w:r w:rsidR="001D7FE3" w:rsidRPr="00DF4F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учреждения образования «Мозырский государственный колле</w:t>
            </w:r>
            <w:proofErr w:type="gramStart"/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дж стр</w:t>
            </w:r>
            <w:proofErr w:type="gramEnd"/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оителей»</w:t>
            </w:r>
          </w:p>
        </w:tc>
        <w:tc>
          <w:tcPr>
            <w:tcW w:w="2675" w:type="dxa"/>
          </w:tcPr>
          <w:p w:rsidR="00FF3DCC" w:rsidRPr="00DF4F6C" w:rsidRDefault="00FF3DCC" w:rsidP="00FF3DCC">
            <w:pPr>
              <w:tabs>
                <w:tab w:val="left" w:pos="2977"/>
              </w:tabs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Высшая</w:t>
            </w:r>
          </w:p>
        </w:tc>
      </w:tr>
      <w:tr w:rsidR="00FF3DCC" w:rsidRPr="00DF4F6C" w:rsidTr="001D7FE3">
        <w:tc>
          <w:tcPr>
            <w:tcW w:w="817" w:type="dxa"/>
          </w:tcPr>
          <w:p w:rsidR="00FF3DCC" w:rsidRPr="00DF4F6C" w:rsidRDefault="00FF3DCC" w:rsidP="00FF3DCC">
            <w:pPr>
              <w:pStyle w:val="a7"/>
              <w:numPr>
                <w:ilvl w:val="0"/>
                <w:numId w:val="2"/>
              </w:numPr>
              <w:tabs>
                <w:tab w:val="left" w:pos="2977"/>
              </w:tabs>
              <w:ind w:right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</w:p>
        </w:tc>
        <w:tc>
          <w:tcPr>
            <w:tcW w:w="2410" w:type="dxa"/>
          </w:tcPr>
          <w:p w:rsidR="00FF3DCC" w:rsidRPr="00DF4F6C" w:rsidRDefault="00FF3DCC" w:rsidP="00FF3DCC">
            <w:pPr>
              <w:tabs>
                <w:tab w:val="left" w:pos="2977"/>
              </w:tabs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Горошко Оксана Николаевна</w:t>
            </w:r>
          </w:p>
          <w:p w:rsidR="001D7FE3" w:rsidRPr="00C63C2E" w:rsidRDefault="001D7FE3" w:rsidP="001D7FE3">
            <w:pPr>
              <w:tabs>
                <w:tab w:val="left" w:pos="2977"/>
              </w:tabs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63C2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+375(29)2268707</w:t>
            </w:r>
          </w:p>
        </w:tc>
        <w:tc>
          <w:tcPr>
            <w:tcW w:w="3969" w:type="dxa"/>
          </w:tcPr>
          <w:p w:rsidR="00FF3DCC" w:rsidRPr="00DF4F6C" w:rsidRDefault="00FF3DCC" w:rsidP="001D7FE3">
            <w:pPr>
              <w:tabs>
                <w:tab w:val="left" w:pos="2727"/>
                <w:tab w:val="left" w:pos="2977"/>
                <w:tab w:val="left" w:pos="3010"/>
              </w:tabs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Преподаватель</w:t>
            </w:r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 xml:space="preserve"> </w:t>
            </w:r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учреждения образования «Мозырский государственный колле</w:t>
            </w:r>
            <w:proofErr w:type="gramStart"/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дж стр</w:t>
            </w:r>
            <w:proofErr w:type="gramEnd"/>
            <w:r w:rsidR="001D7FE3"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оителей»</w:t>
            </w:r>
          </w:p>
        </w:tc>
        <w:tc>
          <w:tcPr>
            <w:tcW w:w="2675" w:type="dxa"/>
          </w:tcPr>
          <w:p w:rsidR="00FF3DCC" w:rsidRPr="00DF4F6C" w:rsidRDefault="00FF3DCC" w:rsidP="00FF3DCC">
            <w:pPr>
              <w:tabs>
                <w:tab w:val="left" w:pos="2977"/>
              </w:tabs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 w:rsidRPr="00DF4F6C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Высшая</w:t>
            </w:r>
          </w:p>
        </w:tc>
      </w:tr>
    </w:tbl>
    <w:p w:rsidR="00FF3DCC" w:rsidRPr="009314E4" w:rsidRDefault="00FF3DCC" w:rsidP="00FF3DCC">
      <w:pPr>
        <w:tabs>
          <w:tab w:val="left" w:pos="2977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  <w:sectPr w:rsidR="00FF3DCC" w:rsidRPr="009314E4" w:rsidSect="00C13780">
          <w:footerReference w:type="default" r:id="rId6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1D7FE3" w:rsidRPr="00DF4F6C" w:rsidRDefault="001D7FE3" w:rsidP="009314E4">
      <w:pPr>
        <w:tabs>
          <w:tab w:val="left" w:pos="1134"/>
        </w:tabs>
        <w:spacing w:after="0"/>
        <w:ind w:right="567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bidi="en-US"/>
        </w:rPr>
      </w:pPr>
      <w:r w:rsidRPr="00DF4F6C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Содержание</w:t>
      </w:r>
    </w:p>
    <w:p w:rsidR="00F5634D" w:rsidRPr="00DF4F6C" w:rsidRDefault="00F5634D" w:rsidP="00F5634D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Растут проблемы профориентации, но и расширяются возможности. Задача педагогов, работающих по профориентации повысить мотивацию обучающихся к самостоятельному профессиональному самоопределению. Здесь могут помочь информационно-коммуникационные технологии. Бурно развивающаяся компьютерная техника и Интернет являются реальным ресурсом для обновления форм и принципов </w:t>
      </w:r>
      <w:proofErr w:type="spellStart"/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профориентационной</w:t>
      </w:r>
      <w:proofErr w:type="spellEnd"/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работы. Видеоролики способствуют распространению достоверной информации об учебном заведении и дают возможность показать и доказать школьникам и их родителям, что наше учреждение образования готовит квалифицированных рабочих, а время обучения для всех обучающихся это не обычный унылый процесс освоения сложных наук, а период раскрытия их творческого потенциала и приобретения полезных навыков.</w:t>
      </w:r>
    </w:p>
    <w:p w:rsidR="009A2600" w:rsidRPr="00DF4F6C" w:rsidRDefault="009A2600" w:rsidP="009A2600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Проект «Ярмарка профессий» направлен на достижение положительного имиджа профессионального образования, мотивации к получению профессий строительного профиля, </w:t>
      </w:r>
      <w:r w:rsidR="00207A40"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ро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ста </w:t>
      </w:r>
      <w:r w:rsidR="00207A40"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посещаемости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абитуриент</w:t>
      </w:r>
      <w:r w:rsidR="00207A40"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ами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и их родител</w:t>
      </w:r>
      <w:r w:rsidR="00207A40"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ями</w:t>
      </w: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мероприятий, проводимых в колледже.</w:t>
      </w:r>
    </w:p>
    <w:p w:rsidR="00F5634D" w:rsidRPr="00DF4F6C" w:rsidRDefault="00207A40" w:rsidP="00F5634D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Для успешного жизненного и профессионального самоопределения школьников, повышения уровня осознанного выбора профессиональной деятельности педагогическими работниками колледжа ведётся </w:t>
      </w:r>
      <w:proofErr w:type="spellStart"/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>профориентационная</w:t>
      </w:r>
      <w:proofErr w:type="spellEnd"/>
      <w:r w:rsidRPr="00DF4F6C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работа, средствами которой являются видеоролики. </w:t>
      </w:r>
    </w:p>
    <w:sectPr w:rsidR="00F5634D" w:rsidRPr="00DF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E4" w:rsidRDefault="009314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402A">
      <w:rPr>
        <w:noProof/>
      </w:rPr>
      <w:t>1</w:t>
    </w:r>
    <w:r>
      <w:rPr>
        <w:noProof/>
      </w:rPr>
      <w:fldChar w:fldCharType="end"/>
    </w:r>
  </w:p>
  <w:p w:rsidR="009314E4" w:rsidRPr="00876BC7" w:rsidRDefault="009314E4">
    <w:pPr>
      <w:pStyle w:val="a3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AEC"/>
    <w:multiLevelType w:val="hybridMultilevel"/>
    <w:tmpl w:val="47E0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47238"/>
    <w:multiLevelType w:val="hybridMultilevel"/>
    <w:tmpl w:val="5A6E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6"/>
    <w:rsid w:val="000D402A"/>
    <w:rsid w:val="0016148C"/>
    <w:rsid w:val="00182923"/>
    <w:rsid w:val="001D7FE3"/>
    <w:rsid w:val="00207A40"/>
    <w:rsid w:val="004B1F89"/>
    <w:rsid w:val="005E08A6"/>
    <w:rsid w:val="00741EDE"/>
    <w:rsid w:val="009314E4"/>
    <w:rsid w:val="009A2600"/>
    <w:rsid w:val="00B241FE"/>
    <w:rsid w:val="00C63C2E"/>
    <w:rsid w:val="00CA18E9"/>
    <w:rsid w:val="00D10C86"/>
    <w:rsid w:val="00DF4F6C"/>
    <w:rsid w:val="00F5634D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314E4"/>
  </w:style>
  <w:style w:type="paragraph" w:styleId="a5">
    <w:name w:val="No Spacing"/>
    <w:uiPriority w:val="1"/>
    <w:qFormat/>
    <w:rsid w:val="00CA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314E4"/>
  </w:style>
  <w:style w:type="paragraph" w:styleId="a5">
    <w:name w:val="No Spacing"/>
    <w:uiPriority w:val="1"/>
    <w:qFormat/>
    <w:rsid w:val="00CA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2</cp:revision>
  <dcterms:created xsi:type="dcterms:W3CDTF">2023-04-26T07:59:00Z</dcterms:created>
  <dcterms:modified xsi:type="dcterms:W3CDTF">2023-04-26T07:59:00Z</dcterms:modified>
</cp:coreProperties>
</file>