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816" w:rsidRDefault="009E3BF7" w:rsidP="007E5816">
      <w:pPr>
        <w:spacing w:after="0"/>
        <w:jc w:val="center"/>
        <w:rPr>
          <w:rFonts w:eastAsia="Calibri"/>
          <w:b/>
        </w:rPr>
      </w:pPr>
      <w:r w:rsidRPr="002A70FC">
        <w:rPr>
          <w:rFonts w:eastAsia="Calibri"/>
          <w:b/>
        </w:rPr>
        <w:t xml:space="preserve">План работы цикловой комиссии </w:t>
      </w:r>
      <w:r w:rsidR="00212F6C" w:rsidRPr="002A70FC">
        <w:rPr>
          <w:rFonts w:eastAsia="Calibri"/>
          <w:b/>
        </w:rPr>
        <w:t xml:space="preserve">преподавателей профессионального компонента </w:t>
      </w:r>
      <w:r w:rsidR="00212F6C">
        <w:rPr>
          <w:rFonts w:eastAsia="Calibri"/>
          <w:b/>
        </w:rPr>
        <w:t xml:space="preserve">и </w:t>
      </w:r>
      <w:r w:rsidRPr="002A70FC">
        <w:rPr>
          <w:rFonts w:eastAsia="Calibri"/>
          <w:b/>
        </w:rPr>
        <w:t xml:space="preserve">мастеров производственного обучения </w:t>
      </w:r>
    </w:p>
    <w:p w:rsidR="009E3BF7" w:rsidRPr="002A70FC" w:rsidRDefault="009E3BF7" w:rsidP="007E5816">
      <w:pPr>
        <w:spacing w:after="0"/>
        <w:jc w:val="center"/>
        <w:rPr>
          <w:rFonts w:eastAsia="Calibri"/>
          <w:b/>
        </w:rPr>
      </w:pPr>
      <w:bookmarkStart w:id="0" w:name="_GoBack"/>
      <w:bookmarkEnd w:id="0"/>
      <w:r w:rsidRPr="002A70FC">
        <w:rPr>
          <w:rFonts w:eastAsia="Calibri"/>
          <w:b/>
        </w:rPr>
        <w:t>на 2026/2027 учебный год</w:t>
      </w:r>
    </w:p>
    <w:p w:rsidR="009E3BF7" w:rsidRPr="00D436D1" w:rsidRDefault="009E3BF7" w:rsidP="009E3BF7">
      <w:pPr>
        <w:spacing w:after="0"/>
        <w:contextualSpacing/>
        <w:jc w:val="both"/>
        <w:rPr>
          <w:rFonts w:eastAsia="Calibri"/>
          <w:b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1701"/>
        <w:gridCol w:w="1985"/>
      </w:tblGrid>
      <w:tr w:rsidR="009E3BF7" w:rsidRPr="000E7DEA" w:rsidTr="009E3BF7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3BF7" w:rsidRPr="000E7DEA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E7DEA"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3BF7" w:rsidRPr="000E7DEA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E7DEA">
              <w:rPr>
                <w:rFonts w:eastAsia="Calibri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3BF7" w:rsidRPr="000E7DEA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E7DEA">
              <w:rPr>
                <w:rFonts w:eastAsia="Calibri"/>
                <w:b/>
                <w:sz w:val="24"/>
                <w:szCs w:val="24"/>
              </w:rPr>
              <w:t>Сроки выполнения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3BF7" w:rsidRPr="000E7DEA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E7DEA">
              <w:rPr>
                <w:rFonts w:eastAsia="Calibri"/>
                <w:b/>
                <w:sz w:val="24"/>
                <w:szCs w:val="24"/>
              </w:rPr>
              <w:t>Ответственные</w:t>
            </w:r>
          </w:p>
        </w:tc>
      </w:tr>
      <w:tr w:rsidR="009E3BF7" w:rsidRPr="000E7DEA" w:rsidTr="009E3BF7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9E3BF7" w:rsidRPr="00750778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50778">
              <w:rPr>
                <w:rFonts w:eastAsia="Calibri"/>
                <w:bCs/>
                <w:sz w:val="24"/>
                <w:szCs w:val="24"/>
              </w:rPr>
              <w:t>1.</w:t>
            </w:r>
          </w:p>
          <w:p w:rsidR="009E3BF7" w:rsidRPr="000E7DEA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:rsidR="009E3BF7" w:rsidRPr="00750778" w:rsidRDefault="009E3BF7" w:rsidP="009E3BF7">
            <w:pPr>
              <w:pStyle w:val="a3"/>
              <w:numPr>
                <w:ilvl w:val="1"/>
                <w:numId w:val="1"/>
              </w:numPr>
              <w:ind w:left="0" w:firstLine="0"/>
              <w:jc w:val="both"/>
              <w:rPr>
                <w:rFonts w:eastAsia="Calibri"/>
              </w:rPr>
            </w:pPr>
            <w:r w:rsidRPr="00750778">
              <w:rPr>
                <w:rFonts w:eastAsia="Calibri"/>
              </w:rPr>
              <w:t>Изучение содержания инструктивно-методического письма Министерства образования РБ «К началу 2026/2027 учебного года»</w:t>
            </w:r>
          </w:p>
          <w:p w:rsidR="009E3BF7" w:rsidRPr="00750778" w:rsidRDefault="009E3BF7" w:rsidP="009E3BF7">
            <w:pPr>
              <w:pStyle w:val="a3"/>
              <w:numPr>
                <w:ilvl w:val="1"/>
                <w:numId w:val="1"/>
              </w:numPr>
              <w:ind w:left="0" w:firstLine="0"/>
              <w:jc w:val="both"/>
              <w:rPr>
                <w:rFonts w:eastAsia="Calibri"/>
              </w:rPr>
            </w:pPr>
            <w:r w:rsidRPr="00750778">
              <w:rPr>
                <w:rFonts w:eastAsia="Calibri"/>
              </w:rPr>
              <w:t xml:space="preserve">Ознакомление с новыми нормативными правовыми актами и методическими рекомендациями </w:t>
            </w:r>
          </w:p>
          <w:p w:rsidR="009E3BF7" w:rsidRPr="00750778" w:rsidRDefault="009E3BF7" w:rsidP="009E3BF7">
            <w:pPr>
              <w:pStyle w:val="a3"/>
              <w:numPr>
                <w:ilvl w:val="1"/>
                <w:numId w:val="1"/>
              </w:numPr>
              <w:ind w:left="0" w:firstLine="0"/>
              <w:jc w:val="both"/>
              <w:rPr>
                <w:rFonts w:eastAsia="Calibri"/>
              </w:rPr>
            </w:pPr>
            <w:r w:rsidRPr="00750778">
              <w:rPr>
                <w:rFonts w:eastAsia="Calibri"/>
              </w:rPr>
              <w:t>Обсуждение и утверждение плана работы цикловой комиссии на 2026/027 учебный год</w:t>
            </w:r>
          </w:p>
          <w:p w:rsidR="009E3BF7" w:rsidRPr="00750778" w:rsidRDefault="009E3BF7" w:rsidP="009E3BF7">
            <w:pPr>
              <w:pStyle w:val="a3"/>
              <w:numPr>
                <w:ilvl w:val="1"/>
                <w:numId w:val="1"/>
              </w:numPr>
              <w:ind w:left="0" w:firstLine="0"/>
              <w:jc w:val="both"/>
              <w:rPr>
                <w:rFonts w:eastAsia="Calibri"/>
              </w:rPr>
            </w:pPr>
            <w:r w:rsidRPr="00750778">
              <w:rPr>
                <w:rFonts w:eastAsia="Calibri"/>
              </w:rPr>
              <w:t>Подготовка и корректировка планирующей документации</w:t>
            </w:r>
          </w:p>
          <w:p w:rsidR="009E3BF7" w:rsidRPr="00750778" w:rsidRDefault="009E3BF7" w:rsidP="009E3BF7">
            <w:pPr>
              <w:pStyle w:val="a3"/>
              <w:numPr>
                <w:ilvl w:val="1"/>
                <w:numId w:val="1"/>
              </w:numPr>
              <w:ind w:left="0" w:firstLine="0"/>
              <w:jc w:val="both"/>
              <w:rPr>
                <w:rFonts w:eastAsia="Calibri"/>
              </w:rPr>
            </w:pPr>
            <w:r w:rsidRPr="00750778">
              <w:rPr>
                <w:rFonts w:eastAsia="Calibri"/>
              </w:rPr>
              <w:t>Рассмотрение и утверждение перечня проверочных работ согласно графика учебного процесса</w:t>
            </w:r>
          </w:p>
          <w:p w:rsidR="009E3BF7" w:rsidRDefault="009E3BF7" w:rsidP="009E3BF7">
            <w:pPr>
              <w:pStyle w:val="a3"/>
              <w:numPr>
                <w:ilvl w:val="1"/>
                <w:numId w:val="1"/>
              </w:numPr>
              <w:ind w:left="0" w:firstLine="0"/>
              <w:jc w:val="both"/>
              <w:rPr>
                <w:rFonts w:eastAsia="Calibri"/>
              </w:rPr>
            </w:pPr>
            <w:r w:rsidRPr="00750778">
              <w:rPr>
                <w:rFonts w:eastAsia="Calibri"/>
              </w:rPr>
              <w:t xml:space="preserve">Обсуждение и утверждение участников творческой группы по разработке УМК </w:t>
            </w:r>
          </w:p>
          <w:p w:rsidR="009E3BF7" w:rsidRPr="000E7DEA" w:rsidRDefault="009E3BF7" w:rsidP="009E3BF7">
            <w:pPr>
              <w:spacing w:after="0" w:line="240" w:lineRule="auto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</w:rPr>
              <w:t>Разное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Август</w:t>
            </w:r>
          </w:p>
          <w:p w:rsidR="009E3BF7" w:rsidRPr="000E7DEA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  <w:p w:rsidR="009E3BF7" w:rsidRPr="000E7DEA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  <w:p w:rsidR="009E3BF7" w:rsidRPr="000E7DEA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Заместитель директора по УПР, председатель ЦК, методист</w:t>
            </w:r>
          </w:p>
          <w:p w:rsidR="009E3BF7" w:rsidRPr="000E7DEA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9E3BF7" w:rsidRPr="000E7DEA" w:rsidTr="009E3BF7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9E3BF7" w:rsidRPr="00750778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50778">
              <w:rPr>
                <w:rFonts w:eastAsia="Calibri"/>
                <w:bCs/>
                <w:sz w:val="24"/>
                <w:szCs w:val="24"/>
              </w:rPr>
              <w:t>2.</w:t>
            </w:r>
          </w:p>
          <w:p w:rsidR="009E3BF7" w:rsidRPr="00750778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2.1. </w:t>
            </w:r>
            <w:r w:rsidRPr="000E7DEA">
              <w:rPr>
                <w:rFonts w:eastAsia="Calibri"/>
                <w:sz w:val="24"/>
                <w:szCs w:val="24"/>
              </w:rPr>
              <w:t xml:space="preserve">Рассмотрение плана работы по созданию УМК по квалификациям </w:t>
            </w:r>
          </w:p>
          <w:p w:rsidR="009E3BF7" w:rsidRPr="000E7DEA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2.2. </w:t>
            </w:r>
            <w:r w:rsidRPr="000E7DEA">
              <w:rPr>
                <w:rFonts w:eastAsia="Calibri"/>
                <w:sz w:val="24"/>
                <w:szCs w:val="24"/>
              </w:rPr>
              <w:t xml:space="preserve">Рассмотрение </w:t>
            </w:r>
            <w:r>
              <w:rPr>
                <w:rFonts w:eastAsia="Calibri"/>
                <w:sz w:val="24"/>
                <w:szCs w:val="24"/>
              </w:rPr>
              <w:t xml:space="preserve">графика по </w:t>
            </w:r>
            <w:r w:rsidRPr="000E7DEA">
              <w:rPr>
                <w:rFonts w:eastAsia="Calibri"/>
                <w:sz w:val="24"/>
                <w:szCs w:val="24"/>
              </w:rPr>
              <w:t>подготовк</w:t>
            </w:r>
            <w:r>
              <w:rPr>
                <w:rFonts w:eastAsia="Calibri"/>
                <w:sz w:val="24"/>
                <w:szCs w:val="24"/>
              </w:rPr>
              <w:t xml:space="preserve">е и проведению внутренних конкурсов </w:t>
            </w:r>
            <w:r w:rsidRPr="000E7DEA">
              <w:rPr>
                <w:rFonts w:eastAsia="Calibri"/>
                <w:sz w:val="24"/>
                <w:szCs w:val="24"/>
              </w:rPr>
              <w:t>проф</w:t>
            </w:r>
            <w:r>
              <w:rPr>
                <w:rFonts w:eastAsia="Calibri"/>
                <w:sz w:val="24"/>
                <w:szCs w:val="24"/>
              </w:rPr>
              <w:t xml:space="preserve">ессионального </w:t>
            </w:r>
            <w:r w:rsidRPr="000E7DEA">
              <w:rPr>
                <w:rFonts w:eastAsia="Calibri"/>
                <w:sz w:val="24"/>
                <w:szCs w:val="24"/>
              </w:rPr>
              <w:t>мастерства</w:t>
            </w:r>
          </w:p>
          <w:p w:rsidR="009E3BF7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2.3. </w:t>
            </w:r>
            <w:r w:rsidRPr="008737D5">
              <w:rPr>
                <w:rFonts w:eastAsia="Calibri"/>
                <w:sz w:val="24"/>
                <w:szCs w:val="24"/>
              </w:rPr>
              <w:t>Обсуждение и утверждение графика проведения открытых учебных занятий мастерами п/о, преподавателями учебных предметов профессионального компонента</w:t>
            </w:r>
          </w:p>
          <w:p w:rsidR="009E3BF7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2.4. Обсуждение и рассмотрение учебно-программной документации для реализации образовательной программы повышения квалификации, подготовка, переподготовка рабочих</w:t>
            </w:r>
          </w:p>
          <w:p w:rsidR="009E3BF7" w:rsidRDefault="009E3BF7" w:rsidP="009E3BF7">
            <w:pPr>
              <w:spacing w:after="0" w:line="240" w:lineRule="auto"/>
              <w:contextualSpacing/>
              <w:jc w:val="both"/>
              <w:rPr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sz w:val="24"/>
                <w:szCs w:val="24"/>
              </w:rPr>
              <w:t>2.5.</w:t>
            </w:r>
            <w:r>
              <w:rPr>
                <w:color w:val="111111"/>
                <w:shd w:val="clear" w:color="auto" w:fill="FFFFFF"/>
              </w:rPr>
              <w:t xml:space="preserve"> </w:t>
            </w:r>
            <w:r w:rsidRPr="008737D5">
              <w:rPr>
                <w:color w:val="111111"/>
                <w:sz w:val="24"/>
                <w:szCs w:val="24"/>
                <w:shd w:val="clear" w:color="auto" w:fill="FFFFFF"/>
              </w:rPr>
              <w:t>Обзор новинок учебной и методической литературы, поступившей в библиотеку лицея.</w:t>
            </w:r>
          </w:p>
          <w:p w:rsidR="009E3BF7" w:rsidRPr="00750778" w:rsidRDefault="009E3BF7" w:rsidP="009E3BF7">
            <w:pPr>
              <w:pStyle w:val="a3"/>
              <w:ind w:left="0"/>
              <w:jc w:val="both"/>
              <w:rPr>
                <w:rFonts w:eastAsia="Calibri"/>
              </w:rPr>
            </w:pPr>
            <w:r>
              <w:rPr>
                <w:color w:val="111111"/>
                <w:shd w:val="clear" w:color="auto" w:fill="FFFFFF"/>
              </w:rPr>
              <w:t>2.6. Разное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Сентябрь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9E3BF7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Зам</w:t>
            </w:r>
            <w:r>
              <w:rPr>
                <w:rFonts w:eastAsia="Calibri"/>
                <w:sz w:val="24"/>
                <w:szCs w:val="24"/>
              </w:rPr>
              <w:t xml:space="preserve">еститель </w:t>
            </w:r>
            <w:r w:rsidRPr="000E7DEA">
              <w:rPr>
                <w:rFonts w:eastAsia="Calibri"/>
                <w:sz w:val="24"/>
                <w:szCs w:val="24"/>
              </w:rPr>
              <w:t>директора по УПР, председатель ЦК, мастера п/о, методист</w:t>
            </w:r>
          </w:p>
        </w:tc>
      </w:tr>
      <w:tr w:rsidR="009E3BF7" w:rsidRPr="000E7DEA" w:rsidTr="009E3BF7">
        <w:trPr>
          <w:trHeight w:val="841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9E3BF7" w:rsidRPr="00AA6281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AA6281">
              <w:rPr>
                <w:rFonts w:eastAsia="Calibri"/>
                <w:bCs/>
                <w:sz w:val="24"/>
                <w:szCs w:val="24"/>
              </w:rPr>
              <w:t>3.</w:t>
            </w:r>
          </w:p>
          <w:p w:rsidR="009E3BF7" w:rsidRPr="00AA6281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3.1. Обсуждение плана мероприятий по подготовке учащихся к региональному этапу республиканского конкурса профессионального мастерства</w:t>
            </w:r>
            <w:r w:rsidRPr="000E7DEA">
              <w:rPr>
                <w:rFonts w:eastAsia="Calibri"/>
                <w:sz w:val="24"/>
                <w:szCs w:val="24"/>
              </w:rPr>
              <w:t xml:space="preserve"> </w:t>
            </w:r>
          </w:p>
          <w:p w:rsidR="009E3BF7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3.2. </w:t>
            </w:r>
            <w:r w:rsidRPr="000E7DEA">
              <w:rPr>
                <w:rFonts w:eastAsia="Calibri"/>
                <w:sz w:val="24"/>
                <w:szCs w:val="24"/>
              </w:rPr>
              <w:t xml:space="preserve">Рассмотрение планов открытых </w:t>
            </w:r>
            <w:r>
              <w:rPr>
                <w:rFonts w:eastAsia="Calibri"/>
                <w:sz w:val="24"/>
                <w:szCs w:val="24"/>
              </w:rPr>
              <w:t>учебных занятий</w:t>
            </w:r>
            <w:r w:rsidRPr="000E7DEA">
              <w:rPr>
                <w:rFonts w:eastAsia="Calibri"/>
                <w:sz w:val="24"/>
                <w:szCs w:val="24"/>
              </w:rPr>
              <w:t xml:space="preserve"> согласно графику</w:t>
            </w:r>
          </w:p>
          <w:p w:rsidR="009E3BF7" w:rsidRPr="000E7DEA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3.3. </w:t>
            </w:r>
            <w:r w:rsidRPr="002E0FEC">
              <w:rPr>
                <w:rFonts w:eastAsia="Calibri"/>
                <w:sz w:val="24"/>
                <w:szCs w:val="24"/>
              </w:rPr>
              <w:t>Изучение «Разъяснения по применению указаний по ведению журнала учебных занятий в УО, реализующих образовательные программы ПТО»</w:t>
            </w:r>
          </w:p>
          <w:p w:rsidR="009E3BF7" w:rsidRPr="000E7DEA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3.3. Разное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Зам</w:t>
            </w:r>
            <w:r>
              <w:rPr>
                <w:rFonts w:eastAsia="Calibri"/>
                <w:sz w:val="24"/>
                <w:szCs w:val="24"/>
              </w:rPr>
              <w:t xml:space="preserve">еститель </w:t>
            </w:r>
            <w:r w:rsidRPr="000E7DEA">
              <w:rPr>
                <w:rFonts w:eastAsia="Calibri"/>
                <w:sz w:val="24"/>
                <w:szCs w:val="24"/>
              </w:rPr>
              <w:t>директора по УПР, председатель ЦК, мастера п/о, методист</w:t>
            </w:r>
          </w:p>
        </w:tc>
      </w:tr>
      <w:tr w:rsidR="009E3BF7" w:rsidRPr="000E7DEA" w:rsidTr="009E3BF7">
        <w:trPr>
          <w:trHeight w:val="2535"/>
        </w:trPr>
        <w:tc>
          <w:tcPr>
            <w:tcW w:w="567" w:type="dxa"/>
            <w:shd w:val="clear" w:color="auto" w:fill="auto"/>
          </w:tcPr>
          <w:p w:rsidR="009E3BF7" w:rsidRPr="0030256C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30256C">
              <w:rPr>
                <w:rFonts w:eastAsia="Calibri"/>
                <w:bCs/>
                <w:sz w:val="24"/>
                <w:szCs w:val="24"/>
              </w:rPr>
              <w:t>4.</w:t>
            </w:r>
          </w:p>
        </w:tc>
        <w:tc>
          <w:tcPr>
            <w:tcW w:w="5103" w:type="dxa"/>
            <w:shd w:val="clear" w:color="auto" w:fill="auto"/>
          </w:tcPr>
          <w:p w:rsidR="009E3BF7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4.1. Обсуждение вопроса по подготовке и участию в республиканском смотре инновационного и технического творчества учащихся и работников</w:t>
            </w:r>
          </w:p>
          <w:p w:rsidR="009E3BF7" w:rsidRPr="000E7DEA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8737D5">
              <w:rPr>
                <w:color w:val="111111"/>
                <w:sz w:val="24"/>
                <w:szCs w:val="24"/>
                <w:shd w:val="clear" w:color="auto" w:fill="FFFFFF"/>
              </w:rPr>
              <w:t>4.2. Промежуточный отчет по созданию и пополнению УМК учебных предметов</w:t>
            </w:r>
            <w:r>
              <w:rPr>
                <w:color w:val="111111"/>
                <w:shd w:val="clear" w:color="auto" w:fill="FFFFFF"/>
              </w:rPr>
              <w:t>.</w:t>
            </w:r>
          </w:p>
          <w:p w:rsidR="009E3BF7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4.3. </w:t>
            </w:r>
            <w:r w:rsidRPr="000E7DEA">
              <w:rPr>
                <w:rFonts w:eastAsia="Calibri"/>
                <w:sz w:val="24"/>
                <w:szCs w:val="24"/>
              </w:rPr>
              <w:t>Рассмотрение и утверждение экзаменационных материалов</w:t>
            </w:r>
          </w:p>
          <w:p w:rsidR="009E3BF7" w:rsidRPr="000E7DEA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4.4. Разное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Ноябрь</w:t>
            </w:r>
          </w:p>
        </w:tc>
        <w:tc>
          <w:tcPr>
            <w:tcW w:w="1985" w:type="dxa"/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Зам</w:t>
            </w:r>
            <w:r>
              <w:rPr>
                <w:rFonts w:eastAsia="Calibri"/>
                <w:sz w:val="24"/>
                <w:szCs w:val="24"/>
              </w:rPr>
              <w:t xml:space="preserve">еститель </w:t>
            </w:r>
            <w:r w:rsidRPr="000E7DEA">
              <w:rPr>
                <w:rFonts w:eastAsia="Calibri"/>
                <w:sz w:val="24"/>
                <w:szCs w:val="24"/>
              </w:rPr>
              <w:t>директора по УПР, председатель ЦК, мастера п/о, методист</w:t>
            </w:r>
          </w:p>
        </w:tc>
      </w:tr>
      <w:tr w:rsidR="009E3BF7" w:rsidRPr="000E7DEA" w:rsidTr="009E3BF7">
        <w:trPr>
          <w:trHeight w:val="2535"/>
        </w:trPr>
        <w:tc>
          <w:tcPr>
            <w:tcW w:w="567" w:type="dxa"/>
            <w:shd w:val="clear" w:color="auto" w:fill="auto"/>
          </w:tcPr>
          <w:p w:rsidR="009E3BF7" w:rsidRPr="0030256C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506650">
              <w:rPr>
                <w:rFonts w:eastAsia="Calibri"/>
                <w:bCs/>
                <w:sz w:val="24"/>
                <w:szCs w:val="24"/>
              </w:rPr>
              <w:t>5.</w:t>
            </w:r>
          </w:p>
        </w:tc>
        <w:tc>
          <w:tcPr>
            <w:tcW w:w="5103" w:type="dxa"/>
            <w:shd w:val="clear" w:color="auto" w:fill="auto"/>
          </w:tcPr>
          <w:p w:rsidR="009E3BF7" w:rsidRPr="00506650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5.1. </w:t>
            </w:r>
            <w:r w:rsidRPr="00506650">
              <w:rPr>
                <w:color w:val="000000"/>
                <w:sz w:val="24"/>
                <w:szCs w:val="24"/>
                <w:shd w:val="clear" w:color="auto" w:fill="FFFFFF"/>
              </w:rPr>
              <w:t>Семинар на тему: «Использование информационно-комму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ни</w:t>
            </w:r>
            <w:r w:rsidRPr="00506650">
              <w:rPr>
                <w:color w:val="000000"/>
                <w:sz w:val="24"/>
                <w:szCs w:val="24"/>
                <w:shd w:val="clear" w:color="auto" w:fill="FFFFFF"/>
              </w:rPr>
              <w:t>кационных технологий в образовательном процессе»</w:t>
            </w:r>
          </w:p>
          <w:p w:rsidR="009E3BF7" w:rsidRDefault="009E3BF7" w:rsidP="009E3BF7">
            <w:pPr>
              <w:spacing w:after="0" w:line="240" w:lineRule="auto"/>
              <w:contextualSpacing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111111"/>
                <w:sz w:val="24"/>
                <w:szCs w:val="24"/>
                <w:shd w:val="clear" w:color="auto" w:fill="FFFFFF"/>
              </w:rPr>
              <w:t xml:space="preserve">5.2. </w:t>
            </w:r>
            <w:r w:rsidRPr="00506650">
              <w:rPr>
                <w:color w:val="111111"/>
                <w:sz w:val="24"/>
                <w:szCs w:val="24"/>
                <w:shd w:val="clear" w:color="auto" w:fill="FFFFFF"/>
              </w:rPr>
              <w:t xml:space="preserve">Анализ работы </w:t>
            </w:r>
            <w:r>
              <w:rPr>
                <w:color w:val="111111"/>
                <w:sz w:val="24"/>
                <w:szCs w:val="24"/>
                <w:shd w:val="clear" w:color="auto" w:fill="FFFFFF"/>
              </w:rPr>
              <w:t>Ц</w:t>
            </w:r>
            <w:r w:rsidRPr="00506650">
              <w:rPr>
                <w:color w:val="111111"/>
                <w:sz w:val="24"/>
                <w:szCs w:val="24"/>
                <w:shd w:val="clear" w:color="auto" w:fill="FFFFFF"/>
              </w:rPr>
              <w:t>К за 1 полугодие 202</w:t>
            </w:r>
            <w:r>
              <w:rPr>
                <w:color w:val="111111"/>
                <w:sz w:val="24"/>
                <w:szCs w:val="24"/>
                <w:shd w:val="clear" w:color="auto" w:fill="FFFFFF"/>
              </w:rPr>
              <w:t>6</w:t>
            </w:r>
            <w:r w:rsidRPr="00506650">
              <w:rPr>
                <w:color w:val="111111"/>
                <w:sz w:val="24"/>
                <w:szCs w:val="24"/>
                <w:shd w:val="clear" w:color="auto" w:fill="FFFFFF"/>
              </w:rPr>
              <w:t>/202</w:t>
            </w:r>
            <w:r>
              <w:rPr>
                <w:color w:val="111111"/>
                <w:sz w:val="24"/>
                <w:szCs w:val="24"/>
                <w:shd w:val="clear" w:color="auto" w:fill="FFFFFF"/>
              </w:rPr>
              <w:t>7</w:t>
            </w:r>
            <w:r w:rsidRPr="00506650">
              <w:rPr>
                <w:color w:val="111111"/>
                <w:sz w:val="24"/>
                <w:szCs w:val="24"/>
                <w:shd w:val="clear" w:color="auto" w:fill="FFFFFF"/>
              </w:rPr>
              <w:t> учебн</w:t>
            </w:r>
            <w:r>
              <w:rPr>
                <w:color w:val="111111"/>
                <w:sz w:val="24"/>
                <w:szCs w:val="24"/>
                <w:shd w:val="clear" w:color="auto" w:fill="FFFFFF"/>
              </w:rPr>
              <w:t>ого</w:t>
            </w:r>
            <w:r w:rsidRPr="00506650">
              <w:rPr>
                <w:color w:val="111111"/>
                <w:sz w:val="24"/>
                <w:szCs w:val="24"/>
                <w:shd w:val="clear" w:color="auto" w:fill="FFFFFF"/>
              </w:rPr>
              <w:t xml:space="preserve"> год</w:t>
            </w:r>
            <w:r>
              <w:rPr>
                <w:color w:val="111111"/>
                <w:sz w:val="24"/>
                <w:szCs w:val="24"/>
                <w:shd w:val="clear" w:color="auto" w:fill="FFFFFF"/>
              </w:rPr>
              <w:t>а</w:t>
            </w:r>
            <w:r w:rsidRPr="00506650">
              <w:rPr>
                <w:color w:val="111111"/>
                <w:sz w:val="24"/>
                <w:szCs w:val="24"/>
                <w:shd w:val="clear" w:color="auto" w:fill="FFFFFF"/>
              </w:rPr>
              <w:t xml:space="preserve">. О результатах мониторинга качества обучения по предметам </w:t>
            </w:r>
            <w:r w:rsidRPr="00506650">
              <w:rPr>
                <w:color w:val="auto"/>
                <w:sz w:val="24"/>
                <w:szCs w:val="24"/>
                <w:shd w:val="clear" w:color="auto" w:fill="FFFFFF"/>
              </w:rPr>
              <w:t>профессионального компонента за 1-е полугодие.</w:t>
            </w:r>
            <w:r w:rsidRPr="00506650">
              <w:rPr>
                <w:color w:val="auto"/>
                <w:sz w:val="24"/>
                <w:szCs w:val="24"/>
              </w:rPr>
              <w:t xml:space="preserve"> Подведение итогов проверочных работ по п/о в группах 1 курса</w:t>
            </w:r>
            <w:r>
              <w:rPr>
                <w:color w:val="auto"/>
                <w:sz w:val="24"/>
                <w:szCs w:val="24"/>
              </w:rPr>
              <w:t>.</w:t>
            </w:r>
          </w:p>
          <w:p w:rsidR="009E3BF7" w:rsidRPr="00806615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806615">
              <w:rPr>
                <w:sz w:val="24"/>
                <w:szCs w:val="24"/>
              </w:rPr>
              <w:t>5.3. О формах и методах работы с неаттестованными и неуспевающими учащимися</w:t>
            </w:r>
          </w:p>
          <w:p w:rsidR="009E3BF7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5.4. </w:t>
            </w:r>
            <w:r w:rsidRPr="00506650">
              <w:rPr>
                <w:rFonts w:eastAsia="Calibri"/>
                <w:sz w:val="24"/>
                <w:szCs w:val="24"/>
              </w:rPr>
              <w:t>Конкурс методических разработок по предметам профессионального компонента и производственному обучению</w:t>
            </w:r>
          </w:p>
          <w:p w:rsidR="009E3BF7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5.5. Разное 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Декабрь</w:t>
            </w:r>
          </w:p>
        </w:tc>
        <w:tc>
          <w:tcPr>
            <w:tcW w:w="1985" w:type="dxa"/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Зам</w:t>
            </w:r>
            <w:r>
              <w:rPr>
                <w:rFonts w:eastAsia="Calibri"/>
                <w:sz w:val="24"/>
                <w:szCs w:val="24"/>
              </w:rPr>
              <w:t xml:space="preserve">еститель </w:t>
            </w:r>
            <w:r w:rsidRPr="000E7DEA">
              <w:rPr>
                <w:rFonts w:eastAsia="Calibri"/>
                <w:sz w:val="24"/>
                <w:szCs w:val="24"/>
              </w:rPr>
              <w:t>директора по УПР, председатель ЦК, мастера п/о, методист</w:t>
            </w:r>
          </w:p>
        </w:tc>
      </w:tr>
      <w:tr w:rsidR="009E3BF7" w:rsidRPr="000E7DEA" w:rsidTr="009E3BF7">
        <w:trPr>
          <w:trHeight w:val="273"/>
        </w:trPr>
        <w:tc>
          <w:tcPr>
            <w:tcW w:w="567" w:type="dxa"/>
            <w:shd w:val="clear" w:color="auto" w:fill="auto"/>
          </w:tcPr>
          <w:p w:rsidR="009E3BF7" w:rsidRPr="00506650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06615">
              <w:rPr>
                <w:rFonts w:eastAsia="Calibri"/>
                <w:bCs/>
                <w:sz w:val="24"/>
                <w:szCs w:val="24"/>
              </w:rPr>
              <w:t>6.</w:t>
            </w:r>
          </w:p>
        </w:tc>
        <w:tc>
          <w:tcPr>
            <w:tcW w:w="5103" w:type="dxa"/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6.1. </w:t>
            </w:r>
            <w:r w:rsidRPr="000E7DEA">
              <w:rPr>
                <w:rFonts w:eastAsia="Calibri"/>
                <w:sz w:val="24"/>
                <w:szCs w:val="24"/>
              </w:rPr>
              <w:t xml:space="preserve">Рассмотрение планов открытых </w:t>
            </w:r>
            <w:r>
              <w:rPr>
                <w:rFonts w:eastAsia="Calibri"/>
                <w:sz w:val="24"/>
                <w:szCs w:val="24"/>
              </w:rPr>
              <w:t>учебных занятий</w:t>
            </w:r>
            <w:r w:rsidRPr="000E7DEA">
              <w:rPr>
                <w:rFonts w:eastAsia="Calibri"/>
                <w:sz w:val="24"/>
                <w:szCs w:val="24"/>
              </w:rPr>
              <w:t xml:space="preserve"> согласно графику </w:t>
            </w:r>
          </w:p>
          <w:p w:rsidR="009E3BF7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6.2. </w:t>
            </w:r>
            <w:r w:rsidRPr="000E7DEA">
              <w:rPr>
                <w:rFonts w:eastAsia="Calibri"/>
                <w:sz w:val="24"/>
                <w:szCs w:val="24"/>
              </w:rPr>
              <w:t>Рассмотрение плана проведения недели специальных дисциплин</w:t>
            </w:r>
          </w:p>
          <w:p w:rsidR="009E3BF7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6.3. Промежуточный отчет </w:t>
            </w:r>
            <w:r w:rsidRPr="00806615">
              <w:rPr>
                <w:rFonts w:eastAsia="Calibri"/>
                <w:sz w:val="24"/>
                <w:szCs w:val="24"/>
              </w:rPr>
              <w:t>мастеров</w:t>
            </w:r>
            <w:r>
              <w:rPr>
                <w:rFonts w:eastAsia="Calibri"/>
                <w:sz w:val="24"/>
                <w:szCs w:val="24"/>
              </w:rPr>
              <w:t xml:space="preserve"> п/о </w:t>
            </w:r>
            <w:r w:rsidRPr="00806615">
              <w:rPr>
                <w:rFonts w:eastAsia="Calibri"/>
                <w:sz w:val="24"/>
                <w:szCs w:val="24"/>
              </w:rPr>
              <w:t>по</w:t>
            </w:r>
            <w:r>
              <w:rPr>
                <w:rFonts w:eastAsia="Calibri"/>
                <w:sz w:val="24"/>
                <w:szCs w:val="24"/>
              </w:rPr>
              <w:t xml:space="preserve"> те</w:t>
            </w:r>
            <w:r w:rsidRPr="00806615">
              <w:rPr>
                <w:rFonts w:eastAsia="Calibri"/>
                <w:sz w:val="24"/>
                <w:szCs w:val="24"/>
              </w:rPr>
              <w:t>мам самообразования</w:t>
            </w:r>
          </w:p>
          <w:p w:rsidR="009E3BF7" w:rsidRDefault="009E3BF7" w:rsidP="009E3BF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6.4</w:t>
            </w:r>
            <w:r w:rsidRPr="00806615">
              <w:rPr>
                <w:rFonts w:eastAsia="Calibri"/>
                <w:sz w:val="24"/>
                <w:szCs w:val="24"/>
              </w:rPr>
              <w:t xml:space="preserve">. </w:t>
            </w:r>
            <w:r w:rsidRPr="00806615">
              <w:rPr>
                <w:sz w:val="24"/>
                <w:szCs w:val="24"/>
              </w:rPr>
              <w:t>О соблюдении правил и требований безопасности на учебных занятиях производственного обучения</w:t>
            </w:r>
          </w:p>
          <w:p w:rsidR="009E3BF7" w:rsidRPr="00506650" w:rsidRDefault="009E3BF7" w:rsidP="009E3BF7">
            <w:pPr>
              <w:spacing w:after="0" w:line="240" w:lineRule="auto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6.5. Разное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Январь</w:t>
            </w:r>
          </w:p>
          <w:p w:rsidR="009E3BF7" w:rsidRPr="000E7DEA" w:rsidRDefault="009E3BF7" w:rsidP="009E3BF7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Зам</w:t>
            </w:r>
            <w:r>
              <w:rPr>
                <w:rFonts w:eastAsia="Calibri"/>
                <w:sz w:val="24"/>
                <w:szCs w:val="24"/>
              </w:rPr>
              <w:t xml:space="preserve">еститель </w:t>
            </w:r>
            <w:r w:rsidRPr="000E7DEA">
              <w:rPr>
                <w:rFonts w:eastAsia="Calibri"/>
                <w:sz w:val="24"/>
                <w:szCs w:val="24"/>
              </w:rPr>
              <w:t>директора по УПР, председатель ЦК, мастера п/о, мето</w:t>
            </w:r>
            <w:r>
              <w:rPr>
                <w:rFonts w:eastAsia="Calibri"/>
                <w:sz w:val="24"/>
                <w:szCs w:val="24"/>
              </w:rPr>
              <w:t>д</w:t>
            </w:r>
            <w:r w:rsidRPr="000E7DEA">
              <w:rPr>
                <w:rFonts w:eastAsia="Calibri"/>
                <w:sz w:val="24"/>
                <w:szCs w:val="24"/>
              </w:rPr>
              <w:t>ист</w:t>
            </w:r>
          </w:p>
        </w:tc>
      </w:tr>
      <w:tr w:rsidR="009E3BF7" w:rsidRPr="000E7DEA" w:rsidTr="009E3BF7">
        <w:trPr>
          <w:trHeight w:val="2607"/>
        </w:trPr>
        <w:tc>
          <w:tcPr>
            <w:tcW w:w="567" w:type="dxa"/>
            <w:shd w:val="clear" w:color="auto" w:fill="auto"/>
          </w:tcPr>
          <w:p w:rsidR="009E3BF7" w:rsidRPr="00806615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06615">
              <w:rPr>
                <w:rFonts w:eastAsia="Calibri"/>
                <w:bCs/>
                <w:sz w:val="24"/>
                <w:szCs w:val="24"/>
              </w:rPr>
              <w:t>7.</w:t>
            </w:r>
          </w:p>
        </w:tc>
        <w:tc>
          <w:tcPr>
            <w:tcW w:w="5103" w:type="dxa"/>
            <w:shd w:val="clear" w:color="auto" w:fill="auto"/>
          </w:tcPr>
          <w:p w:rsidR="009E3BF7" w:rsidRPr="00651E4B" w:rsidRDefault="009E3BF7" w:rsidP="009E3BF7">
            <w:pPr>
              <w:spacing w:after="0" w:line="240" w:lineRule="auto"/>
              <w:contextualSpacing/>
              <w:jc w:val="both"/>
              <w:rPr>
                <w:color w:val="auto"/>
                <w:sz w:val="24"/>
                <w:szCs w:val="24"/>
              </w:rPr>
            </w:pPr>
            <w:r w:rsidRPr="00651E4B">
              <w:rPr>
                <w:color w:val="auto"/>
                <w:sz w:val="24"/>
                <w:szCs w:val="24"/>
              </w:rPr>
              <w:t xml:space="preserve">7.1. Рассмотрение и утверждение плана мероприятий по Неделе охраны труда </w:t>
            </w:r>
          </w:p>
          <w:p w:rsidR="009E3BF7" w:rsidRDefault="009E3BF7" w:rsidP="009E3BF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651E4B">
              <w:rPr>
                <w:color w:val="auto"/>
                <w:sz w:val="24"/>
                <w:szCs w:val="24"/>
              </w:rPr>
              <w:t xml:space="preserve">7.2. Круглый стол «Совершенствование педагогического мастерства </w:t>
            </w:r>
            <w:r>
              <w:rPr>
                <w:sz w:val="24"/>
                <w:szCs w:val="24"/>
              </w:rPr>
              <w:t xml:space="preserve">мастеров п/о и </w:t>
            </w:r>
            <w:r w:rsidRPr="00806615">
              <w:rPr>
                <w:sz w:val="24"/>
                <w:szCs w:val="24"/>
              </w:rPr>
              <w:t>преподавателей через самообразовательную деятельность»</w:t>
            </w:r>
          </w:p>
          <w:p w:rsidR="009E3BF7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7.3. </w:t>
            </w:r>
            <w:r w:rsidRPr="000E7DEA">
              <w:rPr>
                <w:rFonts w:eastAsia="Calibri"/>
                <w:sz w:val="24"/>
                <w:szCs w:val="24"/>
              </w:rPr>
              <w:t>Рассмотрение и утверждение экзаменационных материалов</w:t>
            </w:r>
          </w:p>
          <w:p w:rsidR="009E3BF7" w:rsidRPr="000E7DEA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7.4. Разное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Февраль</w:t>
            </w:r>
          </w:p>
        </w:tc>
        <w:tc>
          <w:tcPr>
            <w:tcW w:w="1985" w:type="dxa"/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Зам</w:t>
            </w:r>
            <w:r>
              <w:rPr>
                <w:rFonts w:eastAsia="Calibri"/>
                <w:sz w:val="24"/>
                <w:szCs w:val="24"/>
              </w:rPr>
              <w:t xml:space="preserve">еститель </w:t>
            </w:r>
            <w:r w:rsidRPr="000E7DEA">
              <w:rPr>
                <w:rFonts w:eastAsia="Calibri"/>
                <w:sz w:val="24"/>
                <w:szCs w:val="24"/>
              </w:rPr>
              <w:t>директора по УПР, председатель ЦК, мастера п/о, мето</w:t>
            </w:r>
            <w:r>
              <w:rPr>
                <w:rFonts w:eastAsia="Calibri"/>
                <w:sz w:val="24"/>
                <w:szCs w:val="24"/>
              </w:rPr>
              <w:t>д</w:t>
            </w:r>
            <w:r w:rsidRPr="000E7DEA">
              <w:rPr>
                <w:rFonts w:eastAsia="Calibri"/>
                <w:sz w:val="24"/>
                <w:szCs w:val="24"/>
              </w:rPr>
              <w:t>ист</w:t>
            </w:r>
          </w:p>
        </w:tc>
      </w:tr>
      <w:tr w:rsidR="009E3BF7" w:rsidRPr="000E7DEA" w:rsidTr="009E3BF7">
        <w:trPr>
          <w:trHeight w:val="4233"/>
        </w:trPr>
        <w:tc>
          <w:tcPr>
            <w:tcW w:w="567" w:type="dxa"/>
            <w:shd w:val="clear" w:color="auto" w:fill="auto"/>
          </w:tcPr>
          <w:p w:rsidR="009E3BF7" w:rsidRPr="00621D5A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21D5A">
              <w:rPr>
                <w:rFonts w:eastAsia="Calibri"/>
                <w:bCs/>
                <w:sz w:val="24"/>
                <w:szCs w:val="24"/>
              </w:rPr>
              <w:lastRenderedPageBreak/>
              <w:t>8.</w:t>
            </w:r>
          </w:p>
        </w:tc>
        <w:tc>
          <w:tcPr>
            <w:tcW w:w="5103" w:type="dxa"/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8.1. </w:t>
            </w:r>
            <w:r w:rsidRPr="000E7DEA">
              <w:rPr>
                <w:rFonts w:eastAsia="Calibri"/>
                <w:sz w:val="24"/>
                <w:szCs w:val="24"/>
              </w:rPr>
              <w:t xml:space="preserve">Промежуточный отчет по созданию УМК </w:t>
            </w:r>
          </w:p>
          <w:p w:rsidR="009E3BF7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8.2. </w:t>
            </w:r>
            <w:r w:rsidRPr="00366253">
              <w:rPr>
                <w:rFonts w:eastAsia="Calibri"/>
                <w:sz w:val="24"/>
                <w:szCs w:val="24"/>
              </w:rPr>
              <w:t>Консультация «Повышение ИКТ-компетентности педагога»</w:t>
            </w:r>
          </w:p>
          <w:p w:rsidR="009E3BF7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8.3. </w:t>
            </w:r>
            <w:r w:rsidRPr="00366253">
              <w:rPr>
                <w:rFonts w:eastAsia="Calibri"/>
                <w:sz w:val="24"/>
                <w:szCs w:val="24"/>
              </w:rPr>
              <w:t xml:space="preserve">Участие </w:t>
            </w:r>
            <w:r>
              <w:rPr>
                <w:rFonts w:eastAsia="Calibri"/>
                <w:sz w:val="24"/>
                <w:szCs w:val="24"/>
              </w:rPr>
              <w:t xml:space="preserve">мастеров производственного обучения и </w:t>
            </w:r>
            <w:r w:rsidRPr="00366253">
              <w:rPr>
                <w:rFonts w:eastAsia="Calibri"/>
                <w:sz w:val="24"/>
                <w:szCs w:val="24"/>
              </w:rPr>
              <w:t xml:space="preserve">преподавателей профессионального компонента в выставке </w:t>
            </w:r>
            <w:r>
              <w:rPr>
                <w:rFonts w:eastAsia="Calibri"/>
                <w:sz w:val="24"/>
                <w:szCs w:val="24"/>
              </w:rPr>
              <w:t xml:space="preserve">инновационного и </w:t>
            </w:r>
            <w:r w:rsidRPr="00366253">
              <w:rPr>
                <w:rFonts w:eastAsia="Calibri"/>
                <w:sz w:val="24"/>
                <w:szCs w:val="24"/>
              </w:rPr>
              <w:t>технического творчества.</w:t>
            </w:r>
          </w:p>
          <w:p w:rsidR="009E3BF7" w:rsidRPr="00366253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8.3. </w:t>
            </w:r>
            <w:r w:rsidRPr="00366253">
              <w:rPr>
                <w:rFonts w:eastAsia="Calibri"/>
                <w:sz w:val="24"/>
                <w:szCs w:val="24"/>
              </w:rPr>
              <w:t>Требования к ведению документации, регламентирующей подготовку и проведение экзаменов.</w:t>
            </w:r>
          </w:p>
          <w:p w:rsidR="009E3BF7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8.3. </w:t>
            </w:r>
            <w:r w:rsidRPr="00366253">
              <w:rPr>
                <w:rFonts w:eastAsia="Calibri"/>
                <w:sz w:val="24"/>
                <w:szCs w:val="24"/>
              </w:rPr>
              <w:t xml:space="preserve">Анализ </w:t>
            </w:r>
            <w:r>
              <w:rPr>
                <w:rFonts w:eastAsia="Calibri"/>
                <w:sz w:val="24"/>
                <w:szCs w:val="24"/>
              </w:rPr>
              <w:t>выполнения</w:t>
            </w:r>
            <w:r w:rsidRPr="00366253">
              <w:rPr>
                <w:rFonts w:eastAsia="Calibri"/>
                <w:sz w:val="24"/>
                <w:szCs w:val="24"/>
              </w:rPr>
              <w:t xml:space="preserve"> календарно-тематического планирования и </w:t>
            </w:r>
            <w:r>
              <w:rPr>
                <w:rFonts w:eastAsia="Calibri"/>
                <w:sz w:val="24"/>
                <w:szCs w:val="24"/>
              </w:rPr>
              <w:t xml:space="preserve">ведения </w:t>
            </w:r>
            <w:r w:rsidRPr="00366253">
              <w:rPr>
                <w:rFonts w:eastAsia="Calibri"/>
                <w:sz w:val="24"/>
                <w:szCs w:val="24"/>
              </w:rPr>
              <w:t xml:space="preserve">журналов теоретического </w:t>
            </w:r>
            <w:r>
              <w:rPr>
                <w:rFonts w:eastAsia="Calibri"/>
                <w:sz w:val="24"/>
                <w:szCs w:val="24"/>
              </w:rPr>
              <w:t xml:space="preserve">и производственного </w:t>
            </w:r>
            <w:r w:rsidRPr="00366253">
              <w:rPr>
                <w:rFonts w:eastAsia="Calibri"/>
                <w:sz w:val="24"/>
                <w:szCs w:val="24"/>
              </w:rPr>
              <w:t xml:space="preserve">обучения </w:t>
            </w:r>
          </w:p>
          <w:p w:rsidR="009E3BF7" w:rsidRPr="00366253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8.4. Разное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Март</w:t>
            </w:r>
          </w:p>
        </w:tc>
        <w:tc>
          <w:tcPr>
            <w:tcW w:w="1985" w:type="dxa"/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Зам</w:t>
            </w:r>
            <w:r>
              <w:rPr>
                <w:rFonts w:eastAsia="Calibri"/>
                <w:sz w:val="24"/>
                <w:szCs w:val="24"/>
              </w:rPr>
              <w:t xml:space="preserve">еститель </w:t>
            </w:r>
            <w:r w:rsidRPr="000E7DEA">
              <w:rPr>
                <w:rFonts w:eastAsia="Calibri"/>
                <w:sz w:val="24"/>
                <w:szCs w:val="24"/>
              </w:rPr>
              <w:t>директора по УПР, председатель ЦК, мастера п/о, мето</w:t>
            </w:r>
            <w:r>
              <w:rPr>
                <w:rFonts w:eastAsia="Calibri"/>
                <w:sz w:val="24"/>
                <w:szCs w:val="24"/>
              </w:rPr>
              <w:t>д</w:t>
            </w:r>
            <w:r w:rsidRPr="000E7DEA">
              <w:rPr>
                <w:rFonts w:eastAsia="Calibri"/>
                <w:sz w:val="24"/>
                <w:szCs w:val="24"/>
              </w:rPr>
              <w:t>ист</w:t>
            </w:r>
          </w:p>
        </w:tc>
      </w:tr>
      <w:tr w:rsidR="009E3BF7" w:rsidRPr="000E7DEA" w:rsidTr="009E3BF7">
        <w:trPr>
          <w:trHeight w:val="2258"/>
        </w:trPr>
        <w:tc>
          <w:tcPr>
            <w:tcW w:w="567" w:type="dxa"/>
            <w:shd w:val="clear" w:color="auto" w:fill="auto"/>
          </w:tcPr>
          <w:p w:rsidR="009E3BF7" w:rsidRPr="00621D5A" w:rsidRDefault="009E3BF7" w:rsidP="009E3BF7">
            <w:pPr>
              <w:spacing w:after="0" w:line="240" w:lineRule="auto"/>
              <w:contextualSpacing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 xml:space="preserve">9. </w:t>
            </w:r>
          </w:p>
        </w:tc>
        <w:tc>
          <w:tcPr>
            <w:tcW w:w="5103" w:type="dxa"/>
            <w:shd w:val="clear" w:color="auto" w:fill="auto"/>
          </w:tcPr>
          <w:p w:rsidR="009E3BF7" w:rsidRPr="00651E4B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color w:val="auto"/>
                <w:sz w:val="24"/>
                <w:szCs w:val="24"/>
              </w:rPr>
            </w:pPr>
            <w:r w:rsidRPr="009C10AA">
              <w:rPr>
                <w:color w:val="auto"/>
                <w:sz w:val="24"/>
                <w:szCs w:val="24"/>
              </w:rPr>
              <w:t>9.1. Определение перечней средств обучения, информационно-аналитических материалов, разрешённых для использования обучающимися во время экзамена</w:t>
            </w:r>
          </w:p>
          <w:p w:rsidR="009E3BF7" w:rsidRPr="000E7DEA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9.3. </w:t>
            </w:r>
            <w:r w:rsidRPr="000E7DEA">
              <w:rPr>
                <w:rFonts w:eastAsia="Calibri"/>
                <w:sz w:val="24"/>
                <w:szCs w:val="24"/>
              </w:rPr>
              <w:t xml:space="preserve">Рассмотрение и утверждение перечней квалификационных (пробных) работ согласно графика учебного процесса </w:t>
            </w:r>
          </w:p>
          <w:p w:rsidR="009E3BF7" w:rsidRPr="000E7DEA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Апрель</w:t>
            </w:r>
          </w:p>
        </w:tc>
        <w:tc>
          <w:tcPr>
            <w:tcW w:w="1985" w:type="dxa"/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Зам</w:t>
            </w:r>
            <w:r>
              <w:rPr>
                <w:rFonts w:eastAsia="Calibri"/>
                <w:sz w:val="24"/>
                <w:szCs w:val="24"/>
              </w:rPr>
              <w:t xml:space="preserve">еститель </w:t>
            </w:r>
            <w:r w:rsidRPr="000E7DEA">
              <w:rPr>
                <w:rFonts w:eastAsia="Calibri"/>
                <w:sz w:val="24"/>
                <w:szCs w:val="24"/>
              </w:rPr>
              <w:t>директора по УПР, председатель ЦК, мастера п/о, мето</w:t>
            </w:r>
            <w:r>
              <w:rPr>
                <w:rFonts w:eastAsia="Calibri"/>
                <w:sz w:val="24"/>
                <w:szCs w:val="24"/>
              </w:rPr>
              <w:t>д</w:t>
            </w:r>
            <w:r w:rsidRPr="000E7DEA">
              <w:rPr>
                <w:rFonts w:eastAsia="Calibri"/>
                <w:sz w:val="24"/>
                <w:szCs w:val="24"/>
              </w:rPr>
              <w:t>ист</w:t>
            </w:r>
          </w:p>
        </w:tc>
      </w:tr>
      <w:tr w:rsidR="009E3BF7" w:rsidRPr="000E7DEA" w:rsidTr="009E3BF7">
        <w:trPr>
          <w:trHeight w:val="2520"/>
        </w:trPr>
        <w:tc>
          <w:tcPr>
            <w:tcW w:w="567" w:type="dxa"/>
            <w:shd w:val="clear" w:color="auto" w:fill="auto"/>
          </w:tcPr>
          <w:p w:rsidR="009E3BF7" w:rsidRPr="00502AB8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502AB8">
              <w:rPr>
                <w:rFonts w:eastAsia="Calibri"/>
                <w:bCs/>
                <w:sz w:val="24"/>
                <w:szCs w:val="24"/>
              </w:rPr>
              <w:t>10.</w:t>
            </w:r>
          </w:p>
          <w:p w:rsidR="009E3BF7" w:rsidRPr="00502AB8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:rsidR="009E3BF7" w:rsidRPr="00502AB8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color w:val="auto"/>
                <w:sz w:val="24"/>
                <w:szCs w:val="24"/>
              </w:rPr>
            </w:pPr>
            <w:r w:rsidRPr="006F0100">
              <w:rPr>
                <w:color w:val="auto"/>
                <w:sz w:val="24"/>
                <w:szCs w:val="24"/>
              </w:rPr>
              <w:t xml:space="preserve">10.1. </w:t>
            </w:r>
            <w:r w:rsidRPr="00502AB8">
              <w:rPr>
                <w:color w:val="auto"/>
                <w:sz w:val="24"/>
                <w:szCs w:val="24"/>
              </w:rPr>
              <w:t>Рассмотрение билетов для выпускных квалификационных экзаменов выпускных групп ОСР-332, ЭПБ-32, ЭКМ-37, ПСМ-32</w:t>
            </w:r>
          </w:p>
          <w:p w:rsidR="009E3BF7" w:rsidRPr="00502AB8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10.2. </w:t>
            </w:r>
            <w:r w:rsidRPr="00502AB8">
              <w:rPr>
                <w:sz w:val="24"/>
                <w:szCs w:val="24"/>
              </w:rPr>
              <w:t>Анализ результатов внутренних конкурсов профессионального мастерства за 2026/2027 учебный год</w:t>
            </w:r>
          </w:p>
          <w:p w:rsidR="009E3BF7" w:rsidRDefault="009E3BF7" w:rsidP="009E3BF7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10.3. </w:t>
            </w:r>
            <w:r w:rsidRPr="00502AB8">
              <w:rPr>
                <w:sz w:val="24"/>
                <w:szCs w:val="24"/>
              </w:rPr>
              <w:t>Рассмотрении учебных планов и учебных программ профессионального компонента</w:t>
            </w:r>
          </w:p>
          <w:p w:rsidR="009E3BF7" w:rsidRPr="000E7DEA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10.4. Разное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Май</w:t>
            </w:r>
          </w:p>
        </w:tc>
        <w:tc>
          <w:tcPr>
            <w:tcW w:w="1985" w:type="dxa"/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Методист</w:t>
            </w:r>
          </w:p>
          <w:p w:rsidR="009E3BF7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</w:t>
            </w:r>
            <w:r w:rsidRPr="000E7DEA">
              <w:rPr>
                <w:rFonts w:eastAsia="Calibri"/>
                <w:sz w:val="24"/>
                <w:szCs w:val="24"/>
              </w:rPr>
              <w:t>ам. директора по УПР,</w:t>
            </w:r>
          </w:p>
          <w:p w:rsidR="009E3BF7" w:rsidRPr="000E7DEA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председатель ЦК, мастера п/о</w:t>
            </w:r>
          </w:p>
        </w:tc>
      </w:tr>
      <w:tr w:rsidR="009E3BF7" w:rsidRPr="000E7DEA" w:rsidTr="009E3BF7">
        <w:trPr>
          <w:trHeight w:val="556"/>
        </w:trPr>
        <w:tc>
          <w:tcPr>
            <w:tcW w:w="567" w:type="dxa"/>
            <w:shd w:val="clear" w:color="auto" w:fill="auto"/>
          </w:tcPr>
          <w:p w:rsidR="009E3BF7" w:rsidRPr="00E65E82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E65E82">
              <w:rPr>
                <w:rFonts w:eastAsia="Calibri"/>
                <w:bCs/>
                <w:sz w:val="24"/>
                <w:szCs w:val="24"/>
              </w:rPr>
              <w:t>11.</w:t>
            </w:r>
          </w:p>
        </w:tc>
        <w:tc>
          <w:tcPr>
            <w:tcW w:w="5103" w:type="dxa"/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11.1. </w:t>
            </w:r>
            <w:r w:rsidRPr="000E7DEA">
              <w:rPr>
                <w:rFonts w:eastAsia="Calibri"/>
                <w:sz w:val="24"/>
                <w:szCs w:val="24"/>
              </w:rPr>
              <w:t xml:space="preserve">Подведение итогов по созданию УМК по квалификациям </w:t>
            </w:r>
          </w:p>
          <w:p w:rsidR="009E3BF7" w:rsidRPr="00E65E82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color w:val="auto"/>
                <w:sz w:val="24"/>
                <w:szCs w:val="24"/>
              </w:rPr>
            </w:pPr>
            <w:r w:rsidRPr="00E65E82">
              <w:rPr>
                <w:sz w:val="24"/>
                <w:szCs w:val="24"/>
              </w:rPr>
              <w:t>11.2. Отчёт заведующих мастерскими о работе за 2026/2027 учебный год</w:t>
            </w:r>
            <w:r w:rsidRPr="00BE7B72">
              <w:rPr>
                <w:color w:val="FF0000"/>
                <w:sz w:val="24"/>
                <w:szCs w:val="24"/>
                <w:shd w:val="clear" w:color="auto" w:fill="F8FAFC"/>
              </w:rPr>
              <w:t xml:space="preserve"> </w:t>
            </w:r>
            <w:r w:rsidRPr="00E65E82">
              <w:rPr>
                <w:color w:val="auto"/>
                <w:sz w:val="24"/>
                <w:szCs w:val="24"/>
                <w:shd w:val="clear" w:color="auto" w:fill="F8FAFC"/>
              </w:rPr>
              <w:t>Рассмотрение паспортов и планов работы мастерских на 2027/2028 учебный год</w:t>
            </w:r>
          </w:p>
          <w:p w:rsidR="009E3BF7" w:rsidRPr="000E7DEA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11.3. </w:t>
            </w:r>
            <w:r w:rsidRPr="000E7DEA">
              <w:rPr>
                <w:rFonts w:eastAsia="Calibri"/>
                <w:sz w:val="24"/>
                <w:szCs w:val="24"/>
              </w:rPr>
              <w:t>Подведение итогов работы цикловой комиссии за учебный год</w:t>
            </w:r>
          </w:p>
          <w:p w:rsidR="009E3BF7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11.4. </w:t>
            </w:r>
            <w:r w:rsidRPr="000E7DEA">
              <w:rPr>
                <w:rFonts w:eastAsia="Calibri"/>
                <w:sz w:val="24"/>
                <w:szCs w:val="24"/>
              </w:rPr>
              <w:t xml:space="preserve">Планирование работы цикловой комиссии на </w:t>
            </w:r>
            <w:r>
              <w:rPr>
                <w:rFonts w:eastAsia="Calibri"/>
                <w:sz w:val="24"/>
                <w:szCs w:val="24"/>
              </w:rPr>
              <w:t>2027/2028 учебный год</w:t>
            </w:r>
          </w:p>
          <w:p w:rsidR="009E3BF7" w:rsidRPr="00E65E82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E65E82">
              <w:rPr>
                <w:color w:val="auto"/>
                <w:sz w:val="24"/>
                <w:szCs w:val="24"/>
              </w:rPr>
              <w:t>11.5. Ознакомление с методическими указаниями по разработке учебно-программной документации образовательных программ профессионально-технического образования/ РИПО, 2027.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Июнь</w:t>
            </w:r>
          </w:p>
        </w:tc>
        <w:tc>
          <w:tcPr>
            <w:tcW w:w="1985" w:type="dxa"/>
            <w:shd w:val="clear" w:color="auto" w:fill="auto"/>
          </w:tcPr>
          <w:p w:rsidR="009E3BF7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</w:t>
            </w:r>
            <w:r w:rsidRPr="000E7DEA">
              <w:rPr>
                <w:rFonts w:eastAsia="Calibri"/>
                <w:sz w:val="24"/>
                <w:szCs w:val="24"/>
              </w:rPr>
              <w:t>ам. директора по УПР,</w:t>
            </w:r>
          </w:p>
          <w:p w:rsidR="009E3BF7" w:rsidRPr="000E7DEA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председатель ЦК</w:t>
            </w:r>
          </w:p>
        </w:tc>
      </w:tr>
      <w:tr w:rsidR="009E3BF7" w:rsidRPr="000E7DEA" w:rsidTr="009E3BF7">
        <w:tc>
          <w:tcPr>
            <w:tcW w:w="567" w:type="dxa"/>
            <w:shd w:val="clear" w:color="auto" w:fill="auto"/>
          </w:tcPr>
          <w:p w:rsidR="009E3BF7" w:rsidRPr="00651E4B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51E4B">
              <w:rPr>
                <w:rFonts w:eastAsia="Calibri"/>
                <w:bCs/>
                <w:sz w:val="24"/>
                <w:szCs w:val="24"/>
              </w:rPr>
              <w:t>12</w:t>
            </w:r>
          </w:p>
        </w:tc>
        <w:tc>
          <w:tcPr>
            <w:tcW w:w="5103" w:type="dxa"/>
            <w:shd w:val="clear" w:color="auto" w:fill="auto"/>
          </w:tcPr>
          <w:p w:rsidR="009E3BF7" w:rsidRPr="00BE7B72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 xml:space="preserve">Рассмотрение и утверждение перечней проверочных работ согласно графика учебного процесса 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3BF7" w:rsidRPr="000E7DEA" w:rsidRDefault="009E3BF7" w:rsidP="009E3BF7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502AB8">
              <w:rPr>
                <w:rFonts w:eastAsia="Calibri"/>
                <w:color w:val="auto"/>
                <w:sz w:val="24"/>
                <w:szCs w:val="24"/>
              </w:rPr>
              <w:t>В течении года</w:t>
            </w:r>
          </w:p>
        </w:tc>
        <w:tc>
          <w:tcPr>
            <w:tcW w:w="1985" w:type="dxa"/>
            <w:shd w:val="clear" w:color="auto" w:fill="auto"/>
          </w:tcPr>
          <w:p w:rsidR="009E3BF7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</w:t>
            </w:r>
            <w:r w:rsidRPr="000E7DEA">
              <w:rPr>
                <w:rFonts w:eastAsia="Calibri"/>
                <w:sz w:val="24"/>
                <w:szCs w:val="24"/>
              </w:rPr>
              <w:t>ам. директора по УПР,</w:t>
            </w:r>
          </w:p>
          <w:p w:rsidR="009E3BF7" w:rsidRPr="000E7DEA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председатель ЦК</w:t>
            </w:r>
          </w:p>
        </w:tc>
      </w:tr>
      <w:tr w:rsidR="009E3BF7" w:rsidRPr="000E7DEA" w:rsidTr="009E3BF7">
        <w:tc>
          <w:tcPr>
            <w:tcW w:w="567" w:type="dxa"/>
            <w:shd w:val="clear" w:color="auto" w:fill="auto"/>
          </w:tcPr>
          <w:p w:rsidR="009E3BF7" w:rsidRPr="00651E4B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51E4B">
              <w:rPr>
                <w:rFonts w:eastAsia="Calibri"/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5103" w:type="dxa"/>
            <w:shd w:val="clear" w:color="auto" w:fill="auto"/>
          </w:tcPr>
          <w:p w:rsidR="009E3BF7" w:rsidRPr="00502AB8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color w:val="auto"/>
                <w:sz w:val="24"/>
                <w:szCs w:val="24"/>
              </w:rPr>
            </w:pPr>
            <w:r w:rsidRPr="00502AB8">
              <w:rPr>
                <w:rFonts w:eastAsia="Calibri"/>
                <w:color w:val="auto"/>
                <w:sz w:val="24"/>
                <w:szCs w:val="24"/>
              </w:rPr>
              <w:t>Взаимопосещение уроков, изучение и анализ различных методик преподавания учебных дисциплин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3BF7" w:rsidRPr="00502AB8" w:rsidRDefault="009E3BF7" w:rsidP="009E3BF7">
            <w:pPr>
              <w:spacing w:after="0" w:line="240" w:lineRule="auto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02AB8">
              <w:rPr>
                <w:rFonts w:eastAsia="Calibri"/>
                <w:color w:val="auto"/>
                <w:sz w:val="24"/>
                <w:szCs w:val="24"/>
              </w:rPr>
              <w:t>В течении года</w:t>
            </w:r>
          </w:p>
        </w:tc>
        <w:tc>
          <w:tcPr>
            <w:tcW w:w="1985" w:type="dxa"/>
            <w:shd w:val="clear" w:color="auto" w:fill="auto"/>
          </w:tcPr>
          <w:p w:rsidR="009E3BF7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</w:t>
            </w:r>
            <w:r w:rsidRPr="000E7DEA">
              <w:rPr>
                <w:rFonts w:eastAsia="Calibri"/>
                <w:sz w:val="24"/>
                <w:szCs w:val="24"/>
              </w:rPr>
              <w:t>ам. директора по УПР,</w:t>
            </w:r>
          </w:p>
          <w:p w:rsidR="009E3BF7" w:rsidRPr="00502AB8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color w:val="auto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председатель ЦК</w:t>
            </w:r>
          </w:p>
        </w:tc>
      </w:tr>
      <w:tr w:rsidR="009E3BF7" w:rsidRPr="000E7DEA" w:rsidTr="009E3BF7">
        <w:tc>
          <w:tcPr>
            <w:tcW w:w="567" w:type="dxa"/>
            <w:shd w:val="clear" w:color="auto" w:fill="auto"/>
          </w:tcPr>
          <w:p w:rsidR="009E3BF7" w:rsidRPr="00651E4B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51E4B">
              <w:rPr>
                <w:rFonts w:eastAsia="Calibri"/>
                <w:bCs/>
                <w:sz w:val="24"/>
                <w:szCs w:val="24"/>
              </w:rPr>
              <w:t>14</w:t>
            </w:r>
          </w:p>
        </w:tc>
        <w:tc>
          <w:tcPr>
            <w:tcW w:w="5103" w:type="dxa"/>
            <w:shd w:val="clear" w:color="auto" w:fill="auto"/>
          </w:tcPr>
          <w:p w:rsidR="009E3BF7" w:rsidRPr="00502AB8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color w:val="auto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 xml:space="preserve">Отчет мастеров п/о </w:t>
            </w:r>
            <w:proofErr w:type="spellStart"/>
            <w:r w:rsidRPr="000E7DEA">
              <w:rPr>
                <w:rFonts w:eastAsia="Calibri"/>
                <w:sz w:val="24"/>
                <w:szCs w:val="24"/>
              </w:rPr>
              <w:t>о</w:t>
            </w:r>
            <w:proofErr w:type="spellEnd"/>
            <w:r w:rsidRPr="000E7DEA">
              <w:rPr>
                <w:rFonts w:eastAsia="Calibri"/>
                <w:sz w:val="24"/>
                <w:szCs w:val="24"/>
              </w:rPr>
              <w:t xml:space="preserve"> прохождении обучающимися производственной практики и производственного обучения в условиях производства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3BF7" w:rsidRPr="00502AB8" w:rsidRDefault="009E3BF7" w:rsidP="009E3BF7">
            <w:pPr>
              <w:spacing w:after="0" w:line="240" w:lineRule="auto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02AB8">
              <w:rPr>
                <w:rFonts w:eastAsia="Calibri"/>
                <w:color w:val="auto"/>
                <w:sz w:val="24"/>
                <w:szCs w:val="24"/>
              </w:rPr>
              <w:t>В течении года</w:t>
            </w:r>
          </w:p>
        </w:tc>
        <w:tc>
          <w:tcPr>
            <w:tcW w:w="1985" w:type="dxa"/>
            <w:shd w:val="clear" w:color="auto" w:fill="auto"/>
          </w:tcPr>
          <w:p w:rsidR="009E3BF7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</w:t>
            </w:r>
            <w:r w:rsidRPr="000E7DEA">
              <w:rPr>
                <w:rFonts w:eastAsia="Calibri"/>
                <w:sz w:val="24"/>
                <w:szCs w:val="24"/>
              </w:rPr>
              <w:t>ам. директора по УПР,</w:t>
            </w:r>
          </w:p>
          <w:p w:rsidR="009E3BF7" w:rsidRPr="00502AB8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color w:val="auto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председатель ЦК</w:t>
            </w:r>
          </w:p>
        </w:tc>
      </w:tr>
      <w:tr w:rsidR="009E3BF7" w:rsidRPr="000E7DEA" w:rsidTr="009E3BF7">
        <w:tc>
          <w:tcPr>
            <w:tcW w:w="567" w:type="dxa"/>
            <w:shd w:val="clear" w:color="auto" w:fill="auto"/>
          </w:tcPr>
          <w:p w:rsidR="009E3BF7" w:rsidRPr="00651E4B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51E4B">
              <w:rPr>
                <w:rFonts w:eastAsia="Calibri"/>
                <w:bCs/>
                <w:sz w:val="24"/>
                <w:szCs w:val="24"/>
              </w:rPr>
              <w:t>15</w:t>
            </w:r>
          </w:p>
        </w:tc>
        <w:tc>
          <w:tcPr>
            <w:tcW w:w="5103" w:type="dxa"/>
            <w:shd w:val="clear" w:color="auto" w:fill="auto"/>
          </w:tcPr>
          <w:p w:rsidR="009E3BF7" w:rsidRPr="00502AB8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color w:val="auto"/>
                <w:sz w:val="24"/>
                <w:szCs w:val="24"/>
              </w:rPr>
            </w:pPr>
            <w:r w:rsidRPr="00502AB8">
              <w:rPr>
                <w:rFonts w:eastAsia="Calibri"/>
                <w:color w:val="auto"/>
                <w:sz w:val="24"/>
                <w:szCs w:val="24"/>
              </w:rPr>
              <w:t>Работа мастеров п/о и преподавателей по темам самообразования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3BF7" w:rsidRPr="00502AB8" w:rsidRDefault="009E3BF7" w:rsidP="009E3BF7">
            <w:pPr>
              <w:spacing w:after="0" w:line="240" w:lineRule="auto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02AB8">
              <w:rPr>
                <w:rFonts w:eastAsia="Calibri"/>
                <w:color w:val="auto"/>
                <w:sz w:val="24"/>
                <w:szCs w:val="24"/>
              </w:rPr>
              <w:t>В течении года</w:t>
            </w:r>
          </w:p>
        </w:tc>
        <w:tc>
          <w:tcPr>
            <w:tcW w:w="1985" w:type="dxa"/>
            <w:shd w:val="clear" w:color="auto" w:fill="auto"/>
          </w:tcPr>
          <w:p w:rsidR="009E3BF7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</w:t>
            </w:r>
            <w:r w:rsidRPr="000E7DEA">
              <w:rPr>
                <w:rFonts w:eastAsia="Calibri"/>
                <w:sz w:val="24"/>
                <w:szCs w:val="24"/>
              </w:rPr>
              <w:t>ам. директора по УПР,</w:t>
            </w:r>
          </w:p>
          <w:p w:rsidR="009E3BF7" w:rsidRPr="00502AB8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color w:val="auto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председатель ЦК</w:t>
            </w:r>
          </w:p>
        </w:tc>
      </w:tr>
      <w:tr w:rsidR="009E3BF7" w:rsidRPr="000E7DEA" w:rsidTr="009E3BF7">
        <w:tc>
          <w:tcPr>
            <w:tcW w:w="567" w:type="dxa"/>
            <w:shd w:val="clear" w:color="auto" w:fill="auto"/>
          </w:tcPr>
          <w:p w:rsidR="009E3BF7" w:rsidRPr="00651E4B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51E4B">
              <w:rPr>
                <w:rFonts w:eastAsia="Calibri"/>
                <w:bCs/>
                <w:sz w:val="24"/>
                <w:szCs w:val="24"/>
              </w:rPr>
              <w:t>16</w:t>
            </w:r>
          </w:p>
        </w:tc>
        <w:tc>
          <w:tcPr>
            <w:tcW w:w="5103" w:type="dxa"/>
            <w:shd w:val="clear" w:color="auto" w:fill="auto"/>
          </w:tcPr>
          <w:p w:rsidR="009E3BF7" w:rsidRPr="00502AB8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color w:val="auto"/>
                <w:sz w:val="24"/>
                <w:szCs w:val="24"/>
              </w:rPr>
            </w:pPr>
            <w:r w:rsidRPr="00502AB8">
              <w:rPr>
                <w:rFonts w:eastAsia="Calibri"/>
                <w:color w:val="auto"/>
                <w:sz w:val="24"/>
                <w:szCs w:val="24"/>
              </w:rPr>
              <w:t>Стажировка и повышение квалификации преподавателей и мастеров производственного обучения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3BF7" w:rsidRPr="00502AB8" w:rsidRDefault="009E3BF7" w:rsidP="009E3BF7">
            <w:pPr>
              <w:spacing w:after="0" w:line="240" w:lineRule="auto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02AB8">
              <w:rPr>
                <w:rFonts w:eastAsia="Calibri"/>
                <w:color w:val="auto"/>
                <w:sz w:val="24"/>
                <w:szCs w:val="24"/>
              </w:rPr>
              <w:t>В течении года</w:t>
            </w:r>
          </w:p>
        </w:tc>
        <w:tc>
          <w:tcPr>
            <w:tcW w:w="1985" w:type="dxa"/>
            <w:shd w:val="clear" w:color="auto" w:fill="auto"/>
          </w:tcPr>
          <w:p w:rsidR="009E3BF7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</w:t>
            </w:r>
            <w:r w:rsidRPr="000E7DEA">
              <w:rPr>
                <w:rFonts w:eastAsia="Calibri"/>
                <w:sz w:val="24"/>
                <w:szCs w:val="24"/>
              </w:rPr>
              <w:t>ам. директора по УПР,</w:t>
            </w:r>
          </w:p>
          <w:p w:rsidR="009E3BF7" w:rsidRPr="00502AB8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color w:val="auto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председатель ЦК</w:t>
            </w:r>
          </w:p>
        </w:tc>
      </w:tr>
      <w:tr w:rsidR="009E3BF7" w:rsidRPr="000E7DEA" w:rsidTr="009E3BF7">
        <w:tc>
          <w:tcPr>
            <w:tcW w:w="567" w:type="dxa"/>
            <w:shd w:val="clear" w:color="auto" w:fill="auto"/>
          </w:tcPr>
          <w:p w:rsidR="009E3BF7" w:rsidRPr="00651E4B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51E4B">
              <w:rPr>
                <w:rFonts w:eastAsia="Calibri"/>
                <w:bCs/>
                <w:sz w:val="24"/>
                <w:szCs w:val="24"/>
              </w:rPr>
              <w:t>17</w:t>
            </w:r>
          </w:p>
        </w:tc>
        <w:tc>
          <w:tcPr>
            <w:tcW w:w="5103" w:type="dxa"/>
            <w:shd w:val="clear" w:color="auto" w:fill="auto"/>
          </w:tcPr>
          <w:p w:rsidR="009E3BF7" w:rsidRPr="00502AB8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color w:val="auto"/>
                <w:sz w:val="24"/>
                <w:szCs w:val="24"/>
              </w:rPr>
            </w:pPr>
            <w:r w:rsidRPr="00502AB8">
              <w:rPr>
                <w:rFonts w:eastAsia="Calibri"/>
                <w:color w:val="auto"/>
                <w:sz w:val="24"/>
                <w:szCs w:val="24"/>
              </w:rPr>
              <w:t>Участие в семинарах, конференциях областного и республиканского уровня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3BF7" w:rsidRPr="00502AB8" w:rsidRDefault="009E3BF7" w:rsidP="009E3BF7">
            <w:pPr>
              <w:spacing w:after="0" w:line="240" w:lineRule="auto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02AB8">
              <w:rPr>
                <w:rFonts w:eastAsia="Calibri"/>
                <w:color w:val="auto"/>
                <w:sz w:val="24"/>
                <w:szCs w:val="24"/>
              </w:rPr>
              <w:t>В течении года</w:t>
            </w:r>
          </w:p>
        </w:tc>
        <w:tc>
          <w:tcPr>
            <w:tcW w:w="1985" w:type="dxa"/>
            <w:shd w:val="clear" w:color="auto" w:fill="auto"/>
          </w:tcPr>
          <w:p w:rsidR="009E3BF7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</w:t>
            </w:r>
            <w:r w:rsidRPr="000E7DEA">
              <w:rPr>
                <w:rFonts w:eastAsia="Calibri"/>
                <w:sz w:val="24"/>
                <w:szCs w:val="24"/>
              </w:rPr>
              <w:t>ам. директора по УПР,</w:t>
            </w:r>
          </w:p>
          <w:p w:rsidR="009E3BF7" w:rsidRPr="00502AB8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color w:val="auto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председатель ЦК</w:t>
            </w:r>
          </w:p>
        </w:tc>
      </w:tr>
      <w:tr w:rsidR="009E3BF7" w:rsidRPr="000E7DEA" w:rsidTr="009E3BF7">
        <w:tc>
          <w:tcPr>
            <w:tcW w:w="567" w:type="dxa"/>
            <w:shd w:val="clear" w:color="auto" w:fill="auto"/>
          </w:tcPr>
          <w:p w:rsidR="009E3BF7" w:rsidRPr="00651E4B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51E4B">
              <w:rPr>
                <w:rFonts w:eastAsia="Calibri"/>
                <w:bCs/>
                <w:sz w:val="24"/>
                <w:szCs w:val="24"/>
              </w:rPr>
              <w:t>18</w:t>
            </w:r>
          </w:p>
        </w:tc>
        <w:tc>
          <w:tcPr>
            <w:tcW w:w="5103" w:type="dxa"/>
            <w:shd w:val="clear" w:color="auto" w:fill="auto"/>
          </w:tcPr>
          <w:p w:rsidR="009E3BF7" w:rsidRPr="00502AB8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color w:val="auto"/>
                <w:sz w:val="24"/>
                <w:szCs w:val="24"/>
              </w:rPr>
            </w:pPr>
            <w:r w:rsidRPr="00502AB8">
              <w:rPr>
                <w:rFonts w:eastAsia="Calibri"/>
                <w:color w:val="auto"/>
                <w:sz w:val="24"/>
                <w:szCs w:val="24"/>
              </w:rPr>
              <w:t>Анализ рабочей учебно-программной документации, материалов и разработка предложений по их обновлению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9E3BF7" w:rsidRPr="00502AB8" w:rsidRDefault="009E3BF7" w:rsidP="009E3BF7">
            <w:pPr>
              <w:spacing w:after="0" w:line="240" w:lineRule="auto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502AB8">
              <w:rPr>
                <w:rFonts w:eastAsia="Calibri"/>
                <w:color w:val="auto"/>
                <w:sz w:val="24"/>
                <w:szCs w:val="24"/>
              </w:rPr>
              <w:t>В течении года</w:t>
            </w:r>
          </w:p>
        </w:tc>
        <w:tc>
          <w:tcPr>
            <w:tcW w:w="1985" w:type="dxa"/>
            <w:shd w:val="clear" w:color="auto" w:fill="auto"/>
          </w:tcPr>
          <w:p w:rsidR="009E3BF7" w:rsidRDefault="009E3BF7" w:rsidP="009E3BF7">
            <w:p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</w:t>
            </w:r>
            <w:r w:rsidRPr="000E7DEA">
              <w:rPr>
                <w:rFonts w:eastAsia="Calibri"/>
                <w:sz w:val="24"/>
                <w:szCs w:val="24"/>
              </w:rPr>
              <w:t>ам. директора по УПР,</w:t>
            </w:r>
          </w:p>
          <w:p w:rsidR="009E3BF7" w:rsidRPr="00502AB8" w:rsidRDefault="009E3BF7" w:rsidP="009E3BF7">
            <w:pPr>
              <w:spacing w:after="0" w:line="240" w:lineRule="auto"/>
              <w:contextualSpacing/>
              <w:jc w:val="both"/>
              <w:rPr>
                <w:rFonts w:eastAsia="Calibri"/>
                <w:color w:val="auto"/>
                <w:sz w:val="24"/>
                <w:szCs w:val="24"/>
              </w:rPr>
            </w:pPr>
            <w:r w:rsidRPr="000E7DEA">
              <w:rPr>
                <w:rFonts w:eastAsia="Calibri"/>
                <w:sz w:val="24"/>
                <w:szCs w:val="24"/>
              </w:rPr>
              <w:t>председатель ЦК</w:t>
            </w:r>
          </w:p>
        </w:tc>
      </w:tr>
    </w:tbl>
    <w:p w:rsidR="009E3BF7" w:rsidRDefault="009E3BF7" w:rsidP="009E3BF7">
      <w:pPr>
        <w:jc w:val="center"/>
        <w:rPr>
          <w:b/>
          <w:bCs/>
        </w:rPr>
      </w:pPr>
    </w:p>
    <w:p w:rsidR="00491C1F" w:rsidRDefault="00491C1F" w:rsidP="009E3BF7"/>
    <w:sectPr w:rsidR="00491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95499"/>
    <w:multiLevelType w:val="multilevel"/>
    <w:tmpl w:val="63728C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BF7"/>
    <w:rsid w:val="00212F6C"/>
    <w:rsid w:val="003B5321"/>
    <w:rsid w:val="00491C1F"/>
    <w:rsid w:val="007E5816"/>
    <w:rsid w:val="009E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84AD7"/>
  <w15:chartTrackingRefBased/>
  <w15:docId w15:val="{5DC9F9CA-9221-4187-9B66-0AB7D17B4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231F2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B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BF7"/>
    <w:pPr>
      <w:spacing w:after="0" w:line="240" w:lineRule="auto"/>
      <w:ind w:left="720"/>
      <w:contextualSpacing/>
    </w:pPr>
    <w:rPr>
      <w:rFonts w:eastAsia="Times New Roman"/>
      <w:color w:val="auto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E3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3B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963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Лапуста</dc:creator>
  <cp:keywords/>
  <dc:description/>
  <cp:lastModifiedBy>Вадим Лапуста</cp:lastModifiedBy>
  <cp:revision>6</cp:revision>
  <cp:lastPrinted>2026-09-22T06:05:00Z</cp:lastPrinted>
  <dcterms:created xsi:type="dcterms:W3CDTF">2026-10-14T06:55:00Z</dcterms:created>
  <dcterms:modified xsi:type="dcterms:W3CDTF">2026-10-14T07:05:00Z</dcterms:modified>
</cp:coreProperties>
</file>